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2365C" w14:textId="77777777" w:rsidR="004951F4" w:rsidRPr="00F15EC0" w:rsidRDefault="004951F4" w:rsidP="004951F4">
      <w:pPr>
        <w:pStyle w:val="BasicParagraph"/>
        <w:spacing w:line="360" w:lineRule="auto"/>
        <w:rPr>
          <w:rFonts w:ascii="Times New Roman" w:hAnsi="Times New Roman" w:cs="Times New Roman"/>
          <w:b/>
          <w:bCs/>
          <w:sz w:val="20"/>
          <w:szCs w:val="20"/>
        </w:rPr>
      </w:pPr>
      <w:bookmarkStart w:id="0" w:name="OLE_LINK3"/>
      <w:r w:rsidRPr="00F15EC0">
        <w:rPr>
          <w:rFonts w:ascii="Times New Roman" w:hAnsi="Times New Roman" w:cs="Times New Roman"/>
          <w:b/>
          <w:bCs/>
          <w:sz w:val="20"/>
          <w:szCs w:val="20"/>
        </w:rPr>
        <w:t>Covenant Series: Jesus Christ</w:t>
      </w:r>
    </w:p>
    <w:bookmarkEnd w:id="0"/>
    <w:p w14:paraId="440C1D25" w14:textId="77777777" w:rsidR="004951F4" w:rsidRPr="00A73EAB" w:rsidRDefault="004951F4" w:rsidP="004951F4">
      <w:pPr>
        <w:pStyle w:val="LessonHeading"/>
        <w:spacing w:after="0" w:line="360" w:lineRule="auto"/>
        <w:jc w:val="left"/>
        <w:rPr>
          <w:rFonts w:ascii="Times New Roman" w:hAnsi="Times New Roman" w:cs="Times New Roman"/>
          <w:color w:val="000000"/>
          <w:sz w:val="20"/>
          <w:szCs w:val="20"/>
        </w:rPr>
      </w:pPr>
      <w:r w:rsidRPr="00A73EAB">
        <w:rPr>
          <w:rFonts w:ascii="Times New Roman" w:hAnsi="Times New Roman" w:cs="Times New Roman"/>
          <w:color w:val="000000"/>
          <w:sz w:val="20"/>
          <w:szCs w:val="20"/>
        </w:rPr>
        <w:t>The Woman at the Well</w:t>
      </w:r>
    </w:p>
    <w:p w14:paraId="1FC6F759" w14:textId="77777777" w:rsidR="004951F4" w:rsidRPr="00A73EAB" w:rsidRDefault="004951F4" w:rsidP="004951F4">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A73EAB">
        <w:rPr>
          <w:rFonts w:ascii="Times New Roman" w:hAnsi="Times New Roman" w:cs="Times New Roman"/>
          <w:color w:val="000000"/>
          <w:sz w:val="20"/>
          <w:szCs w:val="20"/>
        </w:rPr>
        <w:t>02</w:t>
      </w:r>
    </w:p>
    <w:p w14:paraId="2F0BE22E" w14:textId="77777777" w:rsidR="004951F4" w:rsidRPr="00A73EAB" w:rsidRDefault="004951F4" w:rsidP="004951F4">
      <w:pPr>
        <w:pStyle w:val="FrontPageLeftColumnHeader"/>
        <w:spacing w:line="360" w:lineRule="auto"/>
        <w:rPr>
          <w:rFonts w:ascii="Times New Roman" w:hAnsi="Times New Roman" w:cs="Times New Roman"/>
          <w:i w:val="0"/>
          <w:iCs w:val="0"/>
          <w:color w:val="000000"/>
          <w:sz w:val="20"/>
          <w:szCs w:val="20"/>
        </w:rPr>
      </w:pPr>
      <w:r w:rsidRPr="00A73EAB">
        <w:rPr>
          <w:rFonts w:ascii="Times New Roman" w:hAnsi="Times New Roman" w:cs="Times New Roman"/>
          <w:i w:val="0"/>
          <w:iCs w:val="0"/>
          <w:color w:val="000000"/>
          <w:sz w:val="20"/>
          <w:szCs w:val="20"/>
        </w:rPr>
        <w:t>March 15, 2026</w:t>
      </w:r>
    </w:p>
    <w:p w14:paraId="75F0D82C" w14:textId="77777777" w:rsidR="004951F4" w:rsidRPr="00A73EAB" w:rsidRDefault="004951F4" w:rsidP="004951F4">
      <w:pPr>
        <w:pStyle w:val="FrontPageLeftColumnHeader"/>
        <w:spacing w:line="360" w:lineRule="auto"/>
        <w:rPr>
          <w:rFonts w:ascii="Times New Roman" w:hAnsi="Times New Roman" w:cs="Times New Roman"/>
          <w:color w:val="000000"/>
          <w:sz w:val="20"/>
          <w:szCs w:val="20"/>
        </w:rPr>
      </w:pPr>
    </w:p>
    <w:p w14:paraId="33A20B8B" w14:textId="77777777" w:rsidR="004951F4" w:rsidRPr="00A73EAB" w:rsidRDefault="004951F4" w:rsidP="004951F4">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 xml:space="preserve">LESSON TEXT </w:t>
      </w:r>
    </w:p>
    <w:p w14:paraId="6AA19B33" w14:textId="77777777" w:rsidR="004951F4" w:rsidRPr="00A73EAB" w:rsidRDefault="004951F4" w:rsidP="004951F4">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John 4:1–42</w:t>
      </w:r>
    </w:p>
    <w:p w14:paraId="54CBED36" w14:textId="77777777" w:rsidR="004951F4" w:rsidRPr="00A73EAB" w:rsidRDefault="004951F4" w:rsidP="004951F4">
      <w:pPr>
        <w:pStyle w:val="FrontPageLeftColumnSubHeader"/>
        <w:suppressAutoHyphens/>
        <w:spacing w:line="360" w:lineRule="auto"/>
        <w:rPr>
          <w:rFonts w:ascii="Times New Roman" w:hAnsi="Times New Roman" w:cs="Times New Roman"/>
          <w:color w:val="000000"/>
          <w:sz w:val="20"/>
          <w:szCs w:val="20"/>
        </w:rPr>
      </w:pPr>
    </w:p>
    <w:p w14:paraId="2E5809DC" w14:textId="77777777" w:rsidR="004951F4" w:rsidRPr="00A73EAB" w:rsidRDefault="004951F4" w:rsidP="004951F4">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memory verse</w:t>
      </w:r>
    </w:p>
    <w:p w14:paraId="027EFD37" w14:textId="77777777" w:rsidR="004951F4" w:rsidRPr="00A73EAB" w:rsidRDefault="004951F4" w:rsidP="004951F4">
      <w:pPr>
        <w:pStyle w:val="FrontPageLeftColumnHeader"/>
        <w:spacing w:line="360" w:lineRule="auto"/>
        <w:rPr>
          <w:rFonts w:ascii="Times New Roman" w:hAnsi="Times New Roman" w:cs="Times New Roman"/>
          <w:b w:val="0"/>
          <w:bCs w:val="0"/>
          <w:i w:val="0"/>
          <w:iCs w:val="0"/>
          <w:color w:val="000000"/>
          <w:sz w:val="20"/>
          <w:szCs w:val="20"/>
        </w:rPr>
      </w:pPr>
      <w:r w:rsidRPr="00A73EAB">
        <w:rPr>
          <w:rFonts w:ascii="Times New Roman" w:hAnsi="Times New Roman" w:cs="Times New Roman"/>
          <w:b w:val="0"/>
          <w:bCs w:val="0"/>
          <w:i w:val="0"/>
          <w:iCs w:val="0"/>
          <w:caps w:val="0"/>
          <w:color w:val="000000"/>
          <w:sz w:val="20"/>
          <w:szCs w:val="20"/>
        </w:rPr>
        <w:t>John</w:t>
      </w:r>
      <w:r w:rsidRPr="00A73EAB">
        <w:rPr>
          <w:rFonts w:ascii="Times New Roman" w:hAnsi="Times New Roman" w:cs="Times New Roman"/>
          <w:b w:val="0"/>
          <w:bCs w:val="0"/>
          <w:i w:val="0"/>
          <w:iCs w:val="0"/>
          <w:color w:val="000000"/>
          <w:sz w:val="20"/>
          <w:szCs w:val="20"/>
        </w:rPr>
        <w:t xml:space="preserve"> 4:14</w:t>
      </w:r>
    </w:p>
    <w:p w14:paraId="5CC4D49C" w14:textId="77777777" w:rsidR="004951F4" w:rsidRPr="00A73EAB" w:rsidRDefault="004951F4" w:rsidP="004951F4">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 xml:space="preserve">“But whosoever </w:t>
      </w:r>
      <w:proofErr w:type="spellStart"/>
      <w:r w:rsidRPr="00A73EAB">
        <w:rPr>
          <w:rFonts w:ascii="Times New Roman" w:hAnsi="Times New Roman" w:cs="Times New Roman"/>
          <w:color w:val="000000"/>
        </w:rPr>
        <w:t>drinketh</w:t>
      </w:r>
      <w:proofErr w:type="spellEnd"/>
      <w:r w:rsidRPr="00A73EAB">
        <w:rPr>
          <w:rFonts w:ascii="Times New Roman" w:hAnsi="Times New Roman" w:cs="Times New Roman"/>
          <w:color w:val="000000"/>
        </w:rPr>
        <w:t xml:space="preserve"> of the water that I shall give him shall never thirst; but the water that I shall give him shall be in him a well of water springing up into everlasting life.”</w:t>
      </w:r>
    </w:p>
    <w:p w14:paraId="061D5645" w14:textId="77777777" w:rsidR="004951F4" w:rsidRPr="00A73EAB" w:rsidRDefault="004951F4" w:rsidP="004951F4">
      <w:pPr>
        <w:pStyle w:val="FrontPageLeftColumnSubHeader"/>
        <w:suppressAutoHyphens/>
        <w:spacing w:line="360" w:lineRule="auto"/>
        <w:rPr>
          <w:rFonts w:ascii="Times New Roman" w:hAnsi="Times New Roman" w:cs="Times New Roman"/>
          <w:b w:val="0"/>
          <w:bCs w:val="0"/>
          <w:color w:val="000000"/>
          <w:sz w:val="20"/>
          <w:szCs w:val="20"/>
        </w:rPr>
      </w:pPr>
    </w:p>
    <w:p w14:paraId="2E834745" w14:textId="77777777" w:rsidR="004951F4" w:rsidRPr="00A73EAB" w:rsidRDefault="004951F4" w:rsidP="004951F4">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Focus Verses</w:t>
      </w:r>
    </w:p>
    <w:p w14:paraId="7D51F05D" w14:textId="77777777" w:rsidR="004951F4" w:rsidRPr="00A73EAB" w:rsidRDefault="004951F4" w:rsidP="004951F4">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John 4:28–29</w:t>
      </w:r>
    </w:p>
    <w:p w14:paraId="4B7F18DE" w14:textId="77777777" w:rsidR="004951F4" w:rsidRPr="00A73EAB" w:rsidRDefault="004951F4" w:rsidP="004951F4">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“The woman then left her waterpot, and went her way into the city, and saith to the men, Come, see a man, which told me all things that ever I did: is not this the Christ?”</w:t>
      </w:r>
    </w:p>
    <w:p w14:paraId="65E9EADE" w14:textId="77777777" w:rsidR="004951F4" w:rsidRDefault="004951F4" w:rsidP="004951F4">
      <w:pPr>
        <w:pStyle w:val="BasicParagraph"/>
        <w:suppressAutoHyphens/>
        <w:spacing w:line="360" w:lineRule="auto"/>
        <w:rPr>
          <w:rFonts w:ascii="Times New Roman" w:hAnsi="Times New Roman" w:cs="Times New Roman"/>
          <w:b/>
          <w:bCs/>
          <w:i/>
          <w:iCs/>
          <w:caps/>
          <w:sz w:val="20"/>
          <w:szCs w:val="20"/>
        </w:rPr>
      </w:pPr>
    </w:p>
    <w:p w14:paraId="59E427E7" w14:textId="77777777" w:rsidR="004951F4" w:rsidRPr="00A73EAB" w:rsidRDefault="004951F4" w:rsidP="004951F4">
      <w:pPr>
        <w:pStyle w:val="BasicParagraph"/>
        <w:suppressAutoHyphens/>
        <w:spacing w:line="360" w:lineRule="auto"/>
        <w:rPr>
          <w:rFonts w:ascii="Times New Roman" w:hAnsi="Times New Roman" w:cs="Times New Roman"/>
          <w:b/>
          <w:bCs/>
          <w:i/>
          <w:iCs/>
          <w:caps/>
          <w:sz w:val="20"/>
          <w:szCs w:val="20"/>
        </w:rPr>
      </w:pPr>
      <w:r w:rsidRPr="00A73EAB">
        <w:rPr>
          <w:rFonts w:ascii="Times New Roman" w:hAnsi="Times New Roman" w:cs="Times New Roman"/>
          <w:b/>
          <w:bCs/>
          <w:i/>
          <w:iCs/>
          <w:caps/>
          <w:sz w:val="20"/>
          <w:szCs w:val="20"/>
        </w:rPr>
        <w:t>Covenant context</w:t>
      </w:r>
    </w:p>
    <w:p w14:paraId="20DBC048" w14:textId="77777777" w:rsidR="004951F4" w:rsidRPr="00A73EAB" w:rsidRDefault="004951F4" w:rsidP="004951F4">
      <w:pPr>
        <w:pStyle w:val="BodyTextNoIndent"/>
        <w:spacing w:after="0" w:line="360" w:lineRule="auto"/>
        <w:jc w:val="left"/>
        <w:rPr>
          <w:rFonts w:ascii="Times New Roman" w:hAnsi="Times New Roman" w:cs="Times New Roman"/>
        </w:rPr>
      </w:pPr>
      <w:r w:rsidRPr="00A73EAB">
        <w:rPr>
          <w:rFonts w:ascii="Times New Roman" w:hAnsi="Times New Roman" w:cs="Times New Roman"/>
        </w:rPr>
        <w:t xml:space="preserve">After Jesus’ middle-of-the-night conversation with Nicodemus, Jesus broke Jewish protocol with a middle-of-the-day conversation with a woman in Samaria. As they spoke, He introduced Himself as the Messiah. Jesus was extending covenant relationship beyond the Jews to an ethnic group Jewish people loathed. Jesus came to save not just the Jews, but the entire world. God’s covenant was and is for all people. </w:t>
      </w:r>
    </w:p>
    <w:p w14:paraId="296C4B32" w14:textId="77777777" w:rsidR="004951F4" w:rsidRDefault="004951F4" w:rsidP="004951F4">
      <w:pPr>
        <w:pStyle w:val="FrontPageLeftColumnHeader"/>
        <w:spacing w:line="360" w:lineRule="auto"/>
        <w:rPr>
          <w:rFonts w:ascii="Times New Roman" w:hAnsi="Times New Roman" w:cs="Times New Roman"/>
          <w:color w:val="000000"/>
          <w:sz w:val="20"/>
          <w:szCs w:val="20"/>
        </w:rPr>
      </w:pPr>
    </w:p>
    <w:p w14:paraId="3A8D8A1E" w14:textId="77777777" w:rsidR="004951F4" w:rsidRPr="00A73EAB" w:rsidRDefault="004951F4" w:rsidP="004951F4">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Truth about covenant:</w:t>
      </w:r>
    </w:p>
    <w:p w14:paraId="62F86947" w14:textId="77777777" w:rsidR="004951F4" w:rsidRPr="00A73EAB" w:rsidRDefault="004951F4" w:rsidP="004951F4">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Jesus calls us to work in His harvest.</w:t>
      </w:r>
    </w:p>
    <w:p w14:paraId="6EEBB476" w14:textId="77777777" w:rsidR="004951F4" w:rsidRDefault="004951F4" w:rsidP="004951F4">
      <w:pPr>
        <w:pStyle w:val="FrontPageLeftColumnHeader"/>
        <w:spacing w:line="360" w:lineRule="auto"/>
        <w:rPr>
          <w:rFonts w:ascii="Times New Roman" w:hAnsi="Times New Roman" w:cs="Times New Roman"/>
          <w:color w:val="000000"/>
          <w:sz w:val="20"/>
          <w:szCs w:val="20"/>
        </w:rPr>
      </w:pPr>
    </w:p>
    <w:p w14:paraId="637713BE" w14:textId="77777777" w:rsidR="004951F4" w:rsidRPr="00A73EAB" w:rsidRDefault="004951F4" w:rsidP="004951F4">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MY RESPONSE TO covenant:</w:t>
      </w:r>
    </w:p>
    <w:p w14:paraId="6A3D4A0B" w14:textId="77777777" w:rsidR="004951F4" w:rsidRPr="00A73EAB" w:rsidRDefault="004951F4" w:rsidP="004951F4">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I will look for opportunities to work in God’s harvest.</w:t>
      </w:r>
    </w:p>
    <w:p w14:paraId="4C4E8906" w14:textId="77777777" w:rsidR="004951F4" w:rsidRDefault="004951F4" w:rsidP="004951F4">
      <w:pPr>
        <w:pStyle w:val="SECTIONHEADER"/>
        <w:pBdr>
          <w:bottom w:val="none" w:sz="0" w:space="0" w:color="auto"/>
        </w:pBdr>
        <w:spacing w:before="0" w:after="0" w:line="360" w:lineRule="auto"/>
        <w:jc w:val="left"/>
        <w:rPr>
          <w:rFonts w:ascii="Times New Roman" w:hAnsi="Times New Roman" w:cs="Times New Roman"/>
          <w:sz w:val="20"/>
          <w:szCs w:val="20"/>
        </w:rPr>
      </w:pPr>
    </w:p>
    <w:p w14:paraId="7BEB7CC6" w14:textId="77777777" w:rsidR="004951F4" w:rsidRPr="00A73EAB" w:rsidRDefault="004951F4" w:rsidP="004951F4">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Welcome</w:t>
      </w:r>
    </w:p>
    <w:p w14:paraId="141EB0B8" w14:textId="77777777" w:rsidR="004951F4" w:rsidRPr="00A73EAB" w:rsidRDefault="004951F4" w:rsidP="004951F4">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Lesson 2 MW visual </w:t>
      </w:r>
      <w:bookmarkStart w:id="1" w:name="OLE_LINK1"/>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bookmarkEnd w:id="1"/>
      <w:r w:rsidRPr="00A73EAB">
        <w:rPr>
          <w:rFonts w:ascii="Times New Roman" w:hAnsi="Times New Roman" w:cs="Times New Roman"/>
        </w:rPr>
        <w:t xml:space="preserve">, pitchers of ice-cold water, various unbreakable drinking vessels, paper </w:t>
      </w:r>
    </w:p>
    <w:p w14:paraId="786E2ED3"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36074665"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Display a variety of unbreakable cups, mugs, and water bottles.</w:t>
      </w:r>
    </w:p>
    <w:p w14:paraId="50246031"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Select a unique water bottle for yourself. </w:t>
      </w:r>
    </w:p>
    <w:p w14:paraId="1E8B06ED"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a few pitchers of ice-cold water ready to pour. </w:t>
      </w:r>
    </w:p>
    <w:p w14:paraId="569584BE" w14:textId="77777777" w:rsidR="004951F4" w:rsidRPr="00A73EAB" w:rsidRDefault="004951F4" w:rsidP="004951F4">
      <w:pPr>
        <w:pStyle w:val="BulletedTextLast"/>
        <w:spacing w:before="0" w:after="0"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 xml:space="preserve">Have paper towels ready for spills. </w:t>
      </w:r>
    </w:p>
    <w:p w14:paraId="41125446"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737E6CE"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 students enter, ask if they are thirsty. </w:t>
      </w:r>
    </w:p>
    <w:p w14:paraId="369E63D3"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Let them select a drinking cup and fill it with water. </w:t>
      </w:r>
    </w:p>
    <w:p w14:paraId="75685A35"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During the lesson, encourage students to raise their hand if they need a refill.</w:t>
      </w:r>
    </w:p>
    <w:p w14:paraId="3F59AB2D"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Drink often from your unique water bottle, commenting on how thirsty you are.</w:t>
      </w:r>
    </w:p>
    <w:p w14:paraId="6E08A3DA"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Each time you set it down, place it in a different place. Then when you want a drink, act like you cannot find it. Let students point it out to you.</w:t>
      </w:r>
    </w:p>
    <w:p w14:paraId="5C82DF79"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Place your water bottle somewhere and introduce the Lesson 2 MW visual </w:t>
      </w:r>
      <w:bookmarkStart w:id="2" w:name="OLE_LINK2"/>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bookmarkEnd w:id="2"/>
      <w:r w:rsidRPr="00A73EAB">
        <w:rPr>
          <w:rFonts w:ascii="Times New Roman" w:hAnsi="Times New Roman" w:cs="Times New Roman"/>
        </w:rPr>
        <w:t>—John 4:14.</w:t>
      </w:r>
    </w:p>
    <w:p w14:paraId="23C419C6"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Never thirst again? That sounds delightful. I’m so thirsty. Now where is my water? I’m sure it is hidden around here somewhere. </w:t>
      </w:r>
      <w:r w:rsidRPr="00A73EAB">
        <w:rPr>
          <w:rStyle w:val="MedItalic"/>
          <w:rFonts w:ascii="Times New Roman" w:hAnsi="Times New Roman" w:cs="Times New Roman"/>
        </w:rPr>
        <w:t>(Let students point it out to you.)</w:t>
      </w:r>
    </w:p>
    <w:p w14:paraId="351D7B3A" w14:textId="77777777" w:rsidR="004951F4" w:rsidRPr="00A73EAB" w:rsidRDefault="004951F4" w:rsidP="004951F4">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Introduce the TAC: “Jesus calls us to work in His hidden harvest.”</w:t>
      </w:r>
    </w:p>
    <w:p w14:paraId="470D1FAF" w14:textId="77777777" w:rsidR="004951F4" w:rsidRPr="00A73EAB" w:rsidRDefault="004951F4" w:rsidP="004951F4">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Today we will learn about a woman who was getting water from a well. Jesus wanted to help her find true living water. </w:t>
      </w:r>
    </w:p>
    <w:p w14:paraId="5D855E94" w14:textId="77777777" w:rsidR="004951F4" w:rsidRDefault="004951F4" w:rsidP="004951F4">
      <w:pPr>
        <w:pStyle w:val="SECTIONSUBHEADER"/>
        <w:spacing w:before="0" w:after="0" w:line="360" w:lineRule="auto"/>
        <w:rPr>
          <w:rFonts w:ascii="Times New Roman" w:hAnsi="Times New Roman" w:cs="Times New Roman"/>
          <w:sz w:val="20"/>
          <w:szCs w:val="20"/>
        </w:rPr>
      </w:pPr>
    </w:p>
    <w:p w14:paraId="608A4415" w14:textId="77777777" w:rsidR="004951F4" w:rsidRPr="00A73EAB" w:rsidRDefault="004951F4" w:rsidP="004951F4">
      <w:pPr>
        <w:pStyle w:val="SECTIONSUBHEADER"/>
        <w:spacing w:before="0" w:after="0" w:line="360" w:lineRule="auto"/>
        <w:rPr>
          <w:rFonts w:ascii="Times New Roman" w:hAnsi="Times New Roman" w:cs="Times New Roman"/>
          <w:b w:val="0"/>
          <w:bCs w:val="0"/>
          <w:i/>
          <w:iCs/>
          <w:sz w:val="20"/>
          <w:szCs w:val="20"/>
        </w:rPr>
      </w:pPr>
      <w:r w:rsidRPr="00A73EAB">
        <w:rPr>
          <w:rFonts w:ascii="Times New Roman" w:hAnsi="Times New Roman" w:cs="Times New Roman"/>
          <w:sz w:val="20"/>
          <w:szCs w:val="20"/>
        </w:rPr>
        <w:t>Video Introduction</w:t>
      </w:r>
    </w:p>
    <w:p w14:paraId="3362BE2F" w14:textId="77777777" w:rsidR="004951F4" w:rsidRPr="00310E41" w:rsidRDefault="004951F4" w:rsidP="004951F4">
      <w:pPr>
        <w:pStyle w:val="BulletedTextLast"/>
        <w:spacing w:before="0" w:after="0" w:line="360" w:lineRule="auto"/>
        <w:rPr>
          <w:rFonts w:ascii="Times New Roman" w:hAnsi="Times New Roman" w:cs="Times New Roman"/>
          <w:b/>
          <w:bCs/>
          <w:smallCaps/>
        </w:rPr>
      </w:pPr>
      <w:r w:rsidRPr="00A73EAB">
        <w:rPr>
          <w:rFonts w:ascii="Times New Roman" w:hAnsi="Times New Roman" w:cs="Times New Roman"/>
        </w:rPr>
        <w:t>•</w:t>
      </w:r>
      <w:r w:rsidRPr="00A73EAB">
        <w:rPr>
          <w:rFonts w:ascii="Times New Roman" w:hAnsi="Times New Roman" w:cs="Times New Roman"/>
        </w:rPr>
        <w:tab/>
        <w:t>Show “Hide and Seek”</w:t>
      </w:r>
      <w:r>
        <w:rPr>
          <w:rFonts w:ascii="Times New Roman" w:hAnsi="Times New Roman" w:cs="Times New Roman"/>
        </w:rPr>
        <w:t xml:space="preserve"> </w:t>
      </w:r>
      <w:r>
        <w:rPr>
          <w:rFonts w:ascii="Times New Roman" w:hAnsi="Times New Roman" w:cs="Times New Roman"/>
          <w:b/>
          <w:bCs/>
          <w:smallCaps/>
        </w:rPr>
        <w:t>(ql)</w:t>
      </w:r>
      <w:r w:rsidRPr="00A73EAB">
        <w:rPr>
          <w:rFonts w:ascii="Times New Roman" w:hAnsi="Times New Roman" w:cs="Times New Roman"/>
        </w:rPr>
        <w:t>.</w:t>
      </w:r>
    </w:p>
    <w:p w14:paraId="6E26E1C5" w14:textId="77777777" w:rsidR="004951F4" w:rsidRDefault="004951F4" w:rsidP="004951F4">
      <w:pPr>
        <w:pStyle w:val="SECTIONSUBHEADER"/>
        <w:spacing w:before="0" w:after="0" w:line="360" w:lineRule="auto"/>
        <w:rPr>
          <w:rFonts w:ascii="Times New Roman" w:hAnsi="Times New Roman" w:cs="Times New Roman"/>
          <w:sz w:val="20"/>
          <w:szCs w:val="20"/>
        </w:rPr>
      </w:pPr>
    </w:p>
    <w:p w14:paraId="64B03475" w14:textId="77777777" w:rsidR="004951F4" w:rsidRPr="00A73EAB" w:rsidRDefault="004951F4" w:rsidP="004951F4">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 xml:space="preserve">Opener: </w:t>
      </w:r>
      <w:r w:rsidRPr="00A73EAB">
        <w:rPr>
          <w:rFonts w:ascii="Times New Roman" w:hAnsi="Times New Roman" w:cs="Times New Roman"/>
          <w:b w:val="0"/>
          <w:bCs w:val="0"/>
          <w:sz w:val="20"/>
          <w:szCs w:val="20"/>
        </w:rPr>
        <w:t>Hidden in Plain Sight</w:t>
      </w:r>
    </w:p>
    <w:p w14:paraId="56D949F0" w14:textId="77777777" w:rsidR="004951F4" w:rsidRPr="00A73EAB" w:rsidRDefault="004951F4" w:rsidP="004951F4">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w:t>
      </w:r>
      <w:r w:rsidRPr="00A73EAB">
        <w:rPr>
          <w:rStyle w:val="Italiccopy"/>
          <w:rFonts w:ascii="Times New Roman" w:hAnsi="Times New Roman" w:cs="Times New Roman"/>
        </w:rPr>
        <w:t xml:space="preserve">Where’s Waldo? </w:t>
      </w:r>
      <w:r w:rsidRPr="00A73EAB">
        <w:rPr>
          <w:rFonts w:ascii="Times New Roman" w:hAnsi="Times New Roman" w:cs="Times New Roman"/>
        </w:rPr>
        <w:t xml:space="preserve">books, “Selective Attention Test” </w:t>
      </w:r>
      <w:r>
        <w:rPr>
          <w:rFonts w:ascii="Times New Roman" w:hAnsi="Times New Roman" w:cs="Times New Roman"/>
          <w:b/>
          <w:bCs/>
          <w:smallCaps/>
        </w:rPr>
        <w:t>(ql)</w:t>
      </w:r>
      <w:r w:rsidRPr="00A73EAB">
        <w:rPr>
          <w:rFonts w:ascii="Times New Roman" w:hAnsi="Times New Roman" w:cs="Times New Roman"/>
        </w:rPr>
        <w:t>, 6 pieces of white paper or posterboard, white crayon, dry erase markers, sunglasses</w:t>
      </w:r>
    </w:p>
    <w:p w14:paraId="68F6696E"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50379AB8"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Locate </w:t>
      </w:r>
      <w:r w:rsidRPr="00A73EAB">
        <w:rPr>
          <w:rStyle w:val="Italiccopy"/>
          <w:rFonts w:ascii="Times New Roman" w:hAnsi="Times New Roman" w:cs="Times New Roman"/>
        </w:rPr>
        <w:t>Where’s Waldo?</w:t>
      </w:r>
      <w:r w:rsidRPr="00A73EAB">
        <w:rPr>
          <w:rFonts w:ascii="Times New Roman" w:hAnsi="Times New Roman" w:cs="Times New Roman"/>
        </w:rPr>
        <w:t xml:space="preserve"> books and bring them to class. </w:t>
      </w:r>
    </w:p>
    <w:p w14:paraId="0037650E"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Use a white crayon to write the following phrases with the numbers on six sheets of white paper or posterboard: 1. Repent; 2. Be baptized; 3. Holy Ghost; 4. Serve; 5. Tell others; 6. Love. </w:t>
      </w:r>
    </w:p>
    <w:p w14:paraId="682C8640"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Place these papers in plain sight around the room.</w:t>
      </w:r>
    </w:p>
    <w:p w14:paraId="0F273FFD" w14:textId="77777777" w:rsidR="004951F4" w:rsidRPr="00A73EAB" w:rsidRDefault="004951F4" w:rsidP="004951F4">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Place a pair of sunglasses on your head. </w:t>
      </w:r>
    </w:p>
    <w:p w14:paraId="6FCE7CA3"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5F906E1A"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Distribute the </w:t>
      </w:r>
      <w:r w:rsidRPr="00A73EAB">
        <w:rPr>
          <w:rStyle w:val="Italiccopy"/>
          <w:rFonts w:ascii="Times New Roman" w:hAnsi="Times New Roman" w:cs="Times New Roman"/>
        </w:rPr>
        <w:t xml:space="preserve">Where’s Waldo? </w:t>
      </w:r>
      <w:r w:rsidRPr="00A73EAB">
        <w:rPr>
          <w:rFonts w:ascii="Times New Roman" w:hAnsi="Times New Roman" w:cs="Times New Roman"/>
        </w:rPr>
        <w:t>books. For a few minutes, let students work in small groups to look for Waldo.</w:t>
      </w:r>
    </w:p>
    <w:p w14:paraId="42DCC312"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Then collect the books to eliminate distractions.</w:t>
      </w:r>
    </w:p>
    <w:p w14:paraId="2A346B66"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Waldo is always hidden in plain sight. Once you know where to look, you cannot miss him.</w:t>
      </w:r>
    </w:p>
    <w:p w14:paraId="3808E413"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Consider showing the “Selective Attention Test” by Daniel Simons </w:t>
      </w:r>
      <w:r>
        <w:rPr>
          <w:rFonts w:ascii="Times New Roman" w:hAnsi="Times New Roman" w:cs="Times New Roman"/>
          <w:b/>
          <w:bCs/>
          <w:smallCaps/>
        </w:rPr>
        <w:t>(ql)</w:t>
      </w:r>
      <w:r w:rsidRPr="00A73EAB">
        <w:rPr>
          <w:rFonts w:ascii="Times New Roman" w:hAnsi="Times New Roman" w:cs="Times New Roman"/>
        </w:rPr>
        <w:t>.</w:t>
      </w:r>
      <w:r w:rsidRPr="00310E41">
        <w:rPr>
          <w:rFonts w:ascii="Times New Roman" w:hAnsi="Times New Roman" w:cs="Times New Roman"/>
          <w:b/>
          <w:bCs/>
          <w:smallCaps/>
        </w:rPr>
        <w:t xml:space="preserve"> </w:t>
      </w:r>
    </w:p>
    <w:p w14:paraId="48227356"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Did you see the gorilla?</w:t>
      </w:r>
    </w:p>
    <w:p w14:paraId="6CAF7A30"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The gorilla was hidden in plain sight. Now every time you see that video, you will look for the gorilla. </w:t>
      </w:r>
    </w:p>
    <w:p w14:paraId="22EF7C60"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Hmm, I have looked everywhere, but I cannot find my sunglasses. </w:t>
      </w:r>
    </w:p>
    <w:p w14:paraId="588328CB"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Students should notice them on your head, hidden in plain sight.</w:t>
      </w:r>
    </w:p>
    <w:p w14:paraId="3AC0DD3F"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Discuss the phrase “hidden in plain sight.” </w:t>
      </w:r>
    </w:p>
    <w:p w14:paraId="13F48A23"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lastRenderedPageBreak/>
        <w:t>»</w:t>
      </w:r>
      <w:r w:rsidRPr="00A73EAB">
        <w:rPr>
          <w:rStyle w:val="BoldItalic"/>
          <w:rFonts w:ascii="Times New Roman" w:hAnsi="Times New Roman" w:cs="Times New Roman"/>
        </w:rPr>
        <w:tab/>
        <w:t>Say:</w:t>
      </w:r>
      <w:r w:rsidRPr="00A73EAB">
        <w:rPr>
          <w:rFonts w:ascii="Times New Roman" w:hAnsi="Times New Roman" w:cs="Times New Roman"/>
        </w:rPr>
        <w:t xml:space="preserve"> Sometimes we think things are hidden, but they are </w:t>
      </w:r>
      <w:proofErr w:type="gramStart"/>
      <w:r w:rsidRPr="00A73EAB">
        <w:rPr>
          <w:rFonts w:ascii="Times New Roman" w:hAnsi="Times New Roman" w:cs="Times New Roman"/>
        </w:rPr>
        <w:t>actually in</w:t>
      </w:r>
      <w:proofErr w:type="gramEnd"/>
      <w:r w:rsidRPr="00A73EAB">
        <w:rPr>
          <w:rFonts w:ascii="Times New Roman" w:hAnsi="Times New Roman" w:cs="Times New Roman"/>
        </w:rPr>
        <w:t xml:space="preserve"> plain sight, like my sunglasses. </w:t>
      </w:r>
    </w:p>
    <w:p w14:paraId="276428CC"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God’s plan for us can seem like this too. We may not think we know what He wants us to do, but then if we ask Him to show us, His answer is often right in front of us. We must choose to see it the way He sees it.</w:t>
      </w:r>
    </w:p>
    <w:p w14:paraId="487DE9E8"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Did you know God’s will is hidden in plain sight around us as we speak? Look around. Do you see it? No? </w:t>
      </w:r>
    </w:p>
    <w:p w14:paraId="21835448"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Find a prepared piece of paper/posterboard. </w:t>
      </w:r>
    </w:p>
    <w:p w14:paraId="46451051"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Scribble over it with a dry erase marker to reveal the hidden message. </w:t>
      </w:r>
    </w:p>
    <w:p w14:paraId="628FDC2C"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Do you see any more?</w:t>
      </w:r>
    </w:p>
    <w:p w14:paraId="43FE81A4"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 students find them, let them scribble with a marker to reveal each message. </w:t>
      </w:r>
    </w:p>
    <w:p w14:paraId="15C03B82"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Once you knew what to look for, finding it was easy. </w:t>
      </w:r>
    </w:p>
    <w:p w14:paraId="0AB7B648"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Repeat the TAC: “Jesus calls us to work in His hidden harvest.”</w:t>
      </w:r>
    </w:p>
    <w:p w14:paraId="44D8A9A5"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Read the messages in order. </w:t>
      </w:r>
    </w:p>
    <w:p w14:paraId="46F0EF57" w14:textId="77777777" w:rsidR="004951F4" w:rsidRPr="00A73EAB" w:rsidRDefault="004951F4" w:rsidP="004951F4">
      <w:pPr>
        <w:pStyle w:val="Buttlet2ndlast"/>
        <w:spacing w:after="0"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God wants us all to do these things so we can help bring in His hidden harvest. </w:t>
      </w:r>
    </w:p>
    <w:p w14:paraId="241AB2A0" w14:textId="77777777" w:rsidR="004951F4" w:rsidRPr="00A73EAB" w:rsidRDefault="004951F4" w:rsidP="004951F4">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t>
      </w:r>
      <w:r w:rsidRPr="00A73EAB">
        <w:rPr>
          <w:rStyle w:val="Book"/>
          <w:rFonts w:ascii="Times New Roman" w:hAnsi="Times New Roman" w:cs="Times New Roman"/>
        </w:rPr>
        <w:t xml:space="preserve">God is calling us to work in His harvest. His plan might seem hidden, but opportunities are everywhere. We just need to choose to see it and know where to look. </w:t>
      </w:r>
    </w:p>
    <w:p w14:paraId="2F436BAF" w14:textId="77777777" w:rsidR="004951F4" w:rsidRDefault="004951F4" w:rsidP="004951F4">
      <w:pPr>
        <w:pStyle w:val="SECTIONHEADER"/>
        <w:pBdr>
          <w:bottom w:val="none" w:sz="0" w:space="0" w:color="auto"/>
        </w:pBdr>
        <w:spacing w:before="0" w:after="0" w:line="360" w:lineRule="auto"/>
        <w:jc w:val="left"/>
        <w:rPr>
          <w:rFonts w:ascii="Times New Roman" w:hAnsi="Times New Roman" w:cs="Times New Roman"/>
          <w:sz w:val="20"/>
          <w:szCs w:val="20"/>
        </w:rPr>
      </w:pPr>
    </w:p>
    <w:p w14:paraId="4886DDF5" w14:textId="77777777" w:rsidR="004951F4" w:rsidRPr="00A73EAB" w:rsidRDefault="004951F4" w:rsidP="004951F4">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learn</w:t>
      </w:r>
    </w:p>
    <w:p w14:paraId="78FDE17C" w14:textId="77777777" w:rsidR="004951F4" w:rsidRPr="00A73EAB" w:rsidRDefault="004951F4" w:rsidP="004951F4">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 xml:space="preserve">Bible Lesson: </w:t>
      </w:r>
      <w:r w:rsidRPr="00A73EAB">
        <w:rPr>
          <w:rFonts w:ascii="Times New Roman" w:hAnsi="Times New Roman" w:cs="Times New Roman"/>
          <w:b w:val="0"/>
          <w:bCs w:val="0"/>
          <w:sz w:val="20"/>
          <w:szCs w:val="20"/>
        </w:rPr>
        <w:t>The Woman at the Well (John 4:1–42)</w:t>
      </w:r>
    </w:p>
    <w:p w14:paraId="3EC037F3" w14:textId="77777777" w:rsidR="004951F4" w:rsidRPr="00A73EAB" w:rsidRDefault="004951F4" w:rsidP="004951F4">
      <w:pPr>
        <w:pStyle w:val="BibleVerse"/>
        <w:shd w:val="clear" w:color="auto" w:fill="auto"/>
        <w:spacing w:before="0" w:after="0" w:line="360" w:lineRule="auto"/>
        <w:jc w:val="left"/>
        <w:rPr>
          <w:rFonts w:ascii="Times New Roman" w:hAnsi="Times New Roman" w:cs="Times New Roman"/>
        </w:rPr>
      </w:pPr>
      <w:r w:rsidRPr="00A73EAB">
        <w:rPr>
          <w:rFonts w:ascii="Times New Roman" w:hAnsi="Times New Roman" w:cs="Times New Roman"/>
        </w:rPr>
        <w:t>“The woman then left her waterpot, and went her way into the city, and saith to the men, Come, see a man, which told me all things that ever I did: is not this the Christ?” (John 4:28–29).</w:t>
      </w:r>
    </w:p>
    <w:p w14:paraId="6F2F4050" w14:textId="77777777" w:rsidR="004951F4" w:rsidRDefault="004951F4" w:rsidP="004951F4">
      <w:pPr>
        <w:pStyle w:val="SuppliesAdditionalOptions"/>
        <w:spacing w:before="0" w:after="0" w:line="360" w:lineRule="auto"/>
        <w:jc w:val="left"/>
        <w:rPr>
          <w:rStyle w:val="BoldItalic"/>
          <w:rFonts w:ascii="Times New Roman" w:hAnsi="Times New Roman" w:cs="Times New Roman"/>
        </w:rPr>
      </w:pPr>
    </w:p>
    <w:p w14:paraId="02C33181" w14:textId="77777777" w:rsidR="004951F4" w:rsidRPr="00A73EAB" w:rsidRDefault="004951F4" w:rsidP="004951F4">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$5 bill, “clean” piece of trash, tape, Samaritan Woman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7 paper bags, pitcher, bottle of water, 5 rings, watch, MESSIAH name tag, tennis shoe, bread, stapler</w:t>
      </w:r>
    </w:p>
    <w:p w14:paraId="154EDFAF"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0DE7EA70"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Hide a $5 bill in a piece of trash. Leave it on the floor where students probably won’t notice it. </w:t>
      </w:r>
    </w:p>
    <w:p w14:paraId="1519751A" w14:textId="77777777" w:rsidR="004951F4" w:rsidRPr="00A73EAB" w:rsidRDefault="004951F4" w:rsidP="004951F4">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Number seven paper bags (1–7). Place the following items inside the bags: 1. a pitcher; 2. a bottle of water; 3. five rings; 4. a watch; 5. a MESSIAH name tag (or sticky note); 6. a tennis shoe; 7. a piece of bread. Staple each bag closed.</w:t>
      </w:r>
    </w:p>
    <w:p w14:paraId="0CAE1295"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D0B9115" w14:textId="77777777" w:rsidR="004951F4" w:rsidRPr="00A73EAB" w:rsidRDefault="004951F4" w:rsidP="004951F4">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Distribute the paper bags to seven students. Tell them not to open the bags until asked to reveal what is inside. </w:t>
      </w:r>
    </w:p>
    <w:p w14:paraId="0FC999E4" w14:textId="77777777" w:rsidR="004951F4" w:rsidRPr="00A73EAB" w:rsidRDefault="004951F4" w:rsidP="004951F4">
      <w:pPr>
        <w:pStyle w:val="BodyTextNoIndent"/>
        <w:spacing w:after="0" w:line="360" w:lineRule="auto"/>
        <w:jc w:val="left"/>
        <w:rPr>
          <w:rFonts w:ascii="Times New Roman" w:hAnsi="Times New Roman" w:cs="Times New Roman"/>
        </w:rPr>
      </w:pPr>
      <w:r w:rsidRPr="00A73EAB">
        <w:rPr>
          <w:rFonts w:ascii="Times New Roman" w:hAnsi="Times New Roman" w:cs="Times New Roman"/>
        </w:rPr>
        <w:t xml:space="preserve"> Even though we shouldn’t, sometimes we judge people by how they look, what they wear, or what other people say about them. Jesus doesn’t do that. He sees what is really in our hearts. </w:t>
      </w:r>
      <w:r w:rsidRPr="00A73EAB">
        <w:rPr>
          <w:rStyle w:val="MedItalic"/>
          <w:rFonts w:ascii="Times New Roman" w:hAnsi="Times New Roman" w:cs="Times New Roman"/>
        </w:rPr>
        <w:t>(Notice the trash on the floor.)</w:t>
      </w:r>
    </w:p>
    <w:p w14:paraId="44216957"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Did you notice this trash? Did you think about picking it up? Why not? It just looks worthless, right?</w:t>
      </w:r>
    </w:p>
    <w:p w14:paraId="50D2FA35" w14:textId="77777777" w:rsidR="004951F4" w:rsidRPr="00A73EAB" w:rsidRDefault="004951F4" w:rsidP="004951F4">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Pick it up and reveal the hidden money.</w:t>
      </w:r>
    </w:p>
    <w:p w14:paraId="48D5A7A8" w14:textId="77777777" w:rsidR="004951F4" w:rsidRDefault="004951F4" w:rsidP="004951F4">
      <w:pPr>
        <w:pStyle w:val="BodyTextNoIndent"/>
        <w:spacing w:after="120" w:line="360" w:lineRule="auto"/>
        <w:jc w:val="left"/>
        <w:rPr>
          <w:rFonts w:ascii="Times New Roman" w:hAnsi="Times New Roman" w:cs="Times New Roman"/>
        </w:rPr>
      </w:pPr>
    </w:p>
    <w:p w14:paraId="478DC128"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Look, there is money inside. Something that looked worthless </w:t>
      </w:r>
      <w:proofErr w:type="gramStart"/>
      <w:r w:rsidRPr="00A73EAB">
        <w:rPr>
          <w:rFonts w:ascii="Times New Roman" w:hAnsi="Times New Roman" w:cs="Times New Roman"/>
        </w:rPr>
        <w:t>actually had</w:t>
      </w:r>
      <w:proofErr w:type="gramEnd"/>
      <w:r w:rsidRPr="00A73EAB">
        <w:rPr>
          <w:rFonts w:ascii="Times New Roman" w:hAnsi="Times New Roman" w:cs="Times New Roman"/>
        </w:rPr>
        <w:t xml:space="preserve"> value. </w:t>
      </w:r>
      <w:r w:rsidRPr="00310E41">
        <w:rPr>
          <w:rStyle w:val="MedItalic"/>
          <w:rFonts w:ascii="Times New Roman" w:hAnsi="Times New Roman" w:cs="Times New Roman"/>
          <w:b/>
          <w:bCs/>
        </w:rPr>
        <w:t xml:space="preserve">(Show the Samaritan Woman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10E41">
        <w:rPr>
          <w:rStyle w:val="MedItalic"/>
          <w:rFonts w:ascii="Times New Roman" w:hAnsi="Times New Roman" w:cs="Times New Roman"/>
          <w:b/>
          <w:bCs/>
        </w:rPr>
        <w:t>.)</w:t>
      </w:r>
      <w:r w:rsidRPr="00A73EAB">
        <w:rPr>
          <w:rFonts w:ascii="Times New Roman" w:hAnsi="Times New Roman" w:cs="Times New Roman"/>
        </w:rPr>
        <w:t xml:space="preserve"> Today’s story is about a Samaritan woman many people thought was worthless. When people saw </w:t>
      </w:r>
      <w:r w:rsidRPr="00A73EAB">
        <w:rPr>
          <w:rFonts w:ascii="Times New Roman" w:hAnsi="Times New Roman" w:cs="Times New Roman"/>
        </w:rPr>
        <w:lastRenderedPageBreak/>
        <w:t xml:space="preserve">her coming, they would walk the other way. In Jesus’ day, Jews did not like Samaritans. </w:t>
      </w:r>
      <w:r w:rsidRPr="00310E41">
        <w:rPr>
          <w:rStyle w:val="MedItalic"/>
          <w:rFonts w:ascii="Times New Roman" w:hAnsi="Times New Roman" w:cs="Times New Roman"/>
          <w:b/>
          <w:bCs/>
        </w:rPr>
        <w:t>(Hold up the trash.)</w:t>
      </w:r>
      <w:r w:rsidRPr="00A73EAB">
        <w:rPr>
          <w:rFonts w:ascii="Times New Roman" w:hAnsi="Times New Roman" w:cs="Times New Roman"/>
        </w:rPr>
        <w:t xml:space="preserve"> They tried to avoid them, thinking they were worthless. Jesus felt differently. He saw their value.</w:t>
      </w:r>
    </w:p>
    <w:p w14:paraId="2437EF4E"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In John 4, Jesus was walking with His disciples through Samaria to get home to Galilee. They stopped at a well outside a Samaritan town called Sychar. </w:t>
      </w:r>
      <w:r w:rsidRPr="00310E41">
        <w:rPr>
          <w:rStyle w:val="MedItalic"/>
          <w:rFonts w:ascii="Times New Roman" w:hAnsi="Times New Roman" w:cs="Times New Roman"/>
          <w:b/>
          <w:bCs/>
        </w:rPr>
        <w:t>(Open bag 1 to reveal the pitcher.)</w:t>
      </w:r>
      <w:r w:rsidRPr="00A73EAB">
        <w:rPr>
          <w:rFonts w:ascii="Times New Roman" w:hAnsi="Times New Roman" w:cs="Times New Roman"/>
        </w:rPr>
        <w:t xml:space="preserve"> They were hot and tired, but they didn’t have a bucket to draw water from the well. The disciples were hungry too. “Why don’t you go into town for some food,” Jesus said. “I’ll wait here.” A few disciples probably groaned. Going into this Samaritan village meant being around and talking to Samaritans. Remember, they did not like Samaritans. But the disciples were hungry, so they went.</w:t>
      </w:r>
    </w:p>
    <w:p w14:paraId="10E439AA"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Around noon, a Samaritan woman came to get water at the well where Jesus was waiting. </w:t>
      </w:r>
      <w:proofErr w:type="gramStart"/>
      <w:r w:rsidRPr="00A73EAB">
        <w:rPr>
          <w:rFonts w:ascii="Times New Roman" w:hAnsi="Times New Roman" w:cs="Times New Roman"/>
        </w:rPr>
        <w:t>Usually</w:t>
      </w:r>
      <w:proofErr w:type="gramEnd"/>
      <w:r w:rsidRPr="00A73EAB">
        <w:rPr>
          <w:rFonts w:ascii="Times New Roman" w:hAnsi="Times New Roman" w:cs="Times New Roman"/>
        </w:rPr>
        <w:t xml:space="preserve"> women went to wells in the morning when it was cool, but this woman went at noon so no one would make fun of her. She lowered her pot into the well and brought up water. Jesus asked, “Can I have a drink?”</w:t>
      </w:r>
    </w:p>
    <w:p w14:paraId="1E84D653"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The woman was surprised. She said, “You’re a Jew, and I am a Samaritan. Why are You asking me for a drink of water? Don’t Jewish people usually avoid people like me?”</w:t>
      </w:r>
    </w:p>
    <w:p w14:paraId="691EDE08"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Then Jesus told her something odd. </w:t>
      </w:r>
      <w:r w:rsidRPr="00310E41">
        <w:rPr>
          <w:rStyle w:val="MedItalic"/>
          <w:rFonts w:ascii="Times New Roman" w:hAnsi="Times New Roman" w:cs="Times New Roman"/>
          <w:b/>
          <w:bCs/>
        </w:rPr>
        <w:t>(Open bag 2 to reveal a bottle of water.)</w:t>
      </w:r>
      <w:r w:rsidRPr="00A73EAB">
        <w:rPr>
          <w:rFonts w:ascii="Times New Roman" w:hAnsi="Times New Roman" w:cs="Times New Roman"/>
        </w:rPr>
        <w:t xml:space="preserve"> “If you knew who I am, you would ask Me for living water.” She was confused. He didn’t even have a bucket. Jesus explained, “Water from this well won’t last, if you drink My living water, you will never be thirsty again.” Jesus was talking about the Holy Ghost.</w:t>
      </w:r>
    </w:p>
    <w:p w14:paraId="6038B55E"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 woman laughed. “That would be amazing. I would never need to walk to this well again. Please, give me this living water.” </w:t>
      </w:r>
    </w:p>
    <w:p w14:paraId="7A92B687"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“I will,” said Jesus. “Go get your husband.” The woman said she didn’t have a husband. </w:t>
      </w:r>
      <w:r w:rsidRPr="00310E41">
        <w:rPr>
          <w:rStyle w:val="MedItalic"/>
          <w:rFonts w:ascii="Times New Roman" w:hAnsi="Times New Roman" w:cs="Times New Roman"/>
          <w:b/>
          <w:bCs/>
        </w:rPr>
        <w:t>(Open bag 3 to reveal five rings.)</w:t>
      </w:r>
      <w:r w:rsidRPr="00A73EAB">
        <w:rPr>
          <w:rFonts w:ascii="Times New Roman" w:hAnsi="Times New Roman" w:cs="Times New Roman"/>
        </w:rPr>
        <w:t xml:space="preserve"> Jesus continued, “No, you’ve had five husbands, and now you are living with another man.” </w:t>
      </w:r>
    </w:p>
    <w:p w14:paraId="69716202"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 woman wondered, </w:t>
      </w:r>
      <w:proofErr w:type="gramStart"/>
      <w:r w:rsidRPr="00A73EAB">
        <w:rPr>
          <w:rStyle w:val="Italiccopy"/>
          <w:rFonts w:ascii="Times New Roman" w:hAnsi="Times New Roman" w:cs="Times New Roman"/>
        </w:rPr>
        <w:t>How</w:t>
      </w:r>
      <w:proofErr w:type="gramEnd"/>
      <w:r w:rsidRPr="00A73EAB">
        <w:rPr>
          <w:rStyle w:val="Italiccopy"/>
          <w:rFonts w:ascii="Times New Roman" w:hAnsi="Times New Roman" w:cs="Times New Roman"/>
        </w:rPr>
        <w:t xml:space="preserve"> could He know this unless God speaks with Him?</w:t>
      </w:r>
      <w:r w:rsidRPr="00A73EAB">
        <w:rPr>
          <w:rFonts w:ascii="Times New Roman" w:hAnsi="Times New Roman" w:cs="Times New Roman"/>
        </w:rPr>
        <w:t xml:space="preserve"> To see if He was a prophet, the woman asked, “Where should I go to worship God? Can I worship here in Samaria, or do I need to go to the Temple in Jerusalem?”</w:t>
      </w:r>
    </w:p>
    <w:p w14:paraId="3DC9E86E" w14:textId="77777777" w:rsidR="004951F4" w:rsidRPr="00A73EAB" w:rsidRDefault="004951F4" w:rsidP="004951F4">
      <w:pPr>
        <w:pStyle w:val="BodyTextNoIndent"/>
        <w:spacing w:after="120" w:line="360" w:lineRule="auto"/>
        <w:jc w:val="left"/>
        <w:rPr>
          <w:rFonts w:ascii="Times New Roman" w:hAnsi="Times New Roman" w:cs="Times New Roman"/>
        </w:rPr>
      </w:pPr>
      <w:r w:rsidRPr="00310E41">
        <w:rPr>
          <w:rStyle w:val="MedItalic"/>
          <w:rFonts w:ascii="Times New Roman" w:hAnsi="Times New Roman" w:cs="Times New Roman"/>
          <w:b/>
          <w:bCs/>
        </w:rPr>
        <w:t>(Open bag 4 to reveal a watch.)</w:t>
      </w:r>
      <w:r w:rsidRPr="00A73EAB">
        <w:rPr>
          <w:rStyle w:val="MedItalic"/>
          <w:rFonts w:ascii="Times New Roman" w:hAnsi="Times New Roman" w:cs="Times New Roman"/>
        </w:rPr>
        <w:t xml:space="preserve"> </w:t>
      </w:r>
      <w:r w:rsidRPr="00A73EAB">
        <w:rPr>
          <w:rFonts w:ascii="Times New Roman" w:hAnsi="Times New Roman" w:cs="Times New Roman"/>
        </w:rPr>
        <w:t>Jesus told her, “The time is coming when everyone will worship God in spirit and in truth.”</w:t>
      </w:r>
    </w:p>
    <w:p w14:paraId="05E6878D"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 woman said, “When the Messiah comes, He will explain everything to us.” </w:t>
      </w:r>
    </w:p>
    <w:p w14:paraId="77EAD98D" w14:textId="77777777" w:rsidR="004951F4" w:rsidRPr="00A73EAB" w:rsidRDefault="004951F4" w:rsidP="004951F4">
      <w:pPr>
        <w:pStyle w:val="BodyTextNoIndent"/>
        <w:spacing w:after="120" w:line="360" w:lineRule="auto"/>
        <w:jc w:val="left"/>
        <w:rPr>
          <w:rFonts w:ascii="Times New Roman" w:hAnsi="Times New Roman" w:cs="Times New Roman"/>
        </w:rPr>
      </w:pPr>
      <w:r w:rsidRPr="00310E41">
        <w:rPr>
          <w:rStyle w:val="MedItalic"/>
          <w:rFonts w:ascii="Times New Roman" w:hAnsi="Times New Roman" w:cs="Times New Roman"/>
          <w:b/>
          <w:bCs/>
        </w:rPr>
        <w:t>(Open bag 5 to reveal the MESSIAH name tag.)</w:t>
      </w:r>
      <w:r w:rsidRPr="00A73EAB">
        <w:rPr>
          <w:rStyle w:val="MedItalic"/>
          <w:rFonts w:ascii="Times New Roman" w:hAnsi="Times New Roman" w:cs="Times New Roman"/>
        </w:rPr>
        <w:t xml:space="preserve"> </w:t>
      </w:r>
      <w:r w:rsidRPr="00A73EAB">
        <w:rPr>
          <w:rFonts w:ascii="Times New Roman" w:hAnsi="Times New Roman" w:cs="Times New Roman"/>
        </w:rPr>
        <w:t xml:space="preserve">That’s when Jesus told her, “I am the Messiah.” </w:t>
      </w:r>
    </w:p>
    <w:p w14:paraId="07A8F24F"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 woman felt excited. Could it be true? She hadn’t felt this happy in a long, long time. </w:t>
      </w:r>
    </w:p>
    <w:p w14:paraId="77646C61" w14:textId="77777777" w:rsidR="004951F4" w:rsidRPr="00A73EAB" w:rsidRDefault="004951F4" w:rsidP="004951F4">
      <w:pPr>
        <w:pStyle w:val="BodyTextNoIndent"/>
        <w:spacing w:after="120" w:line="360" w:lineRule="auto"/>
        <w:jc w:val="left"/>
        <w:rPr>
          <w:rFonts w:ascii="Times New Roman" w:hAnsi="Times New Roman" w:cs="Times New Roman"/>
        </w:rPr>
      </w:pPr>
      <w:r w:rsidRPr="00310E41">
        <w:rPr>
          <w:rStyle w:val="MedItalic"/>
          <w:rFonts w:ascii="Times New Roman" w:hAnsi="Times New Roman" w:cs="Times New Roman"/>
          <w:b/>
          <w:bCs/>
        </w:rPr>
        <w:t>(Open bag 6 to reveal a tennis shoe.)</w:t>
      </w:r>
      <w:r w:rsidRPr="00A73EAB">
        <w:rPr>
          <w:rFonts w:ascii="Times New Roman" w:hAnsi="Times New Roman" w:cs="Times New Roman"/>
        </w:rPr>
        <w:t xml:space="preserve"> Just then the disciples returned to see the woman running past them into the village shouting, “I think I found the Messiah!” The disciples were shocked. Was Jesus talking to this woman? . . . a Samaritan woman? </w:t>
      </w:r>
    </w:p>
    <w:p w14:paraId="629EC178"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As fast as her Samaritan legs would run, the woman ran from house to house shouting the good news, “Come, see a man, which told me all things that ever I did: is not this the Christ (Messiah)?” (John 4:29). The people hurried out </w:t>
      </w:r>
      <w:r w:rsidRPr="00A73EAB">
        <w:rPr>
          <w:rFonts w:ascii="Times New Roman" w:hAnsi="Times New Roman" w:cs="Times New Roman"/>
        </w:rPr>
        <w:lastRenderedPageBreak/>
        <w:t>of town to see Jesus for themselves.</w:t>
      </w:r>
    </w:p>
    <w:p w14:paraId="7F70F893" w14:textId="77777777" w:rsidR="004951F4" w:rsidRPr="00A73EAB" w:rsidRDefault="004951F4" w:rsidP="004951F4">
      <w:pPr>
        <w:pStyle w:val="BodyTextNoIndent"/>
        <w:spacing w:after="120" w:line="360" w:lineRule="auto"/>
        <w:jc w:val="left"/>
        <w:rPr>
          <w:rFonts w:ascii="Times New Roman" w:hAnsi="Times New Roman" w:cs="Times New Roman"/>
        </w:rPr>
      </w:pPr>
      <w:r w:rsidRPr="00310E41">
        <w:rPr>
          <w:rStyle w:val="MedItalic"/>
          <w:rFonts w:ascii="Times New Roman" w:hAnsi="Times New Roman" w:cs="Times New Roman"/>
          <w:b/>
          <w:bCs/>
        </w:rPr>
        <w:t>(Open bag 7 to reveal a piece of bread.)</w:t>
      </w:r>
      <w:r w:rsidRPr="00A73EAB">
        <w:rPr>
          <w:rFonts w:ascii="Times New Roman" w:hAnsi="Times New Roman" w:cs="Times New Roman"/>
        </w:rPr>
        <w:t xml:space="preserve"> The disciples offered Jesus some food, but He refused to eat, saying, “My food comes from doing the will of God. Look at all these people. The fields are ready for harvest.” Jesus wasn’t talking about a harvest of fruit or vegetables. He meant the people were ready to hear the good news about Him. </w:t>
      </w:r>
    </w:p>
    <w:p w14:paraId="2BFD1365" w14:textId="77777777" w:rsidR="004951F4" w:rsidRPr="00A73EAB" w:rsidRDefault="004951F4" w:rsidP="004951F4">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 disciples had thought the woman wasn’t important, but Jesus showed how valuable she was. Because of her, people from the village listened to Jesus teach for the next two days </w:t>
      </w:r>
      <w:proofErr w:type="gramStart"/>
      <w:r w:rsidRPr="00A73EAB">
        <w:rPr>
          <w:rFonts w:ascii="Times New Roman" w:hAnsi="Times New Roman" w:cs="Times New Roman"/>
        </w:rPr>
        <w:t>and also</w:t>
      </w:r>
      <w:proofErr w:type="gramEnd"/>
      <w:r w:rsidRPr="00A73EAB">
        <w:rPr>
          <w:rFonts w:ascii="Times New Roman" w:hAnsi="Times New Roman" w:cs="Times New Roman"/>
        </w:rPr>
        <w:t xml:space="preserve"> became His followers.</w:t>
      </w:r>
    </w:p>
    <w:p w14:paraId="26DDC410" w14:textId="77777777" w:rsidR="004951F4" w:rsidRPr="00A73EAB" w:rsidRDefault="004951F4" w:rsidP="004951F4">
      <w:pPr>
        <w:pStyle w:val="BodyTextNoIndent"/>
        <w:spacing w:after="0" w:line="360" w:lineRule="auto"/>
        <w:jc w:val="left"/>
        <w:rPr>
          <w:rFonts w:ascii="Times New Roman" w:hAnsi="Times New Roman" w:cs="Times New Roman"/>
        </w:rPr>
      </w:pPr>
    </w:p>
    <w:p w14:paraId="24B76066" w14:textId="77777777" w:rsidR="004951F4" w:rsidRPr="00A73EAB" w:rsidRDefault="004951F4" w:rsidP="004951F4">
      <w:pPr>
        <w:pStyle w:val="ReviewQuestions-Shaded"/>
        <w:shd w:val="clear" w:color="auto" w:fill="auto"/>
        <w:spacing w:before="0" w:line="360" w:lineRule="auto"/>
        <w:jc w:val="left"/>
        <w:rPr>
          <w:rFonts w:ascii="Times New Roman" w:hAnsi="Times New Roman" w:cs="Times New Roman"/>
        </w:rPr>
      </w:pPr>
      <w:r w:rsidRPr="00A73EAB">
        <w:rPr>
          <w:rFonts w:ascii="Times New Roman" w:hAnsi="Times New Roman" w:cs="Times New Roman"/>
          <w:b w:val="0"/>
          <w:bCs w:val="0"/>
        </w:rPr>
        <w:t>Review Questions:</w:t>
      </w:r>
    </w:p>
    <w:p w14:paraId="29F9E094" w14:textId="77777777" w:rsidR="004951F4" w:rsidRPr="00A73EAB" w:rsidRDefault="004951F4" w:rsidP="004951F4">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did Jesus ask for from the woman? </w:t>
      </w:r>
      <w:r w:rsidRPr="00A73EAB">
        <w:rPr>
          <w:rStyle w:val="Italiccopy"/>
          <w:rFonts w:ascii="Times New Roman" w:hAnsi="Times New Roman" w:cs="Times New Roman"/>
        </w:rPr>
        <w:t>A drink of water</w:t>
      </w:r>
    </w:p>
    <w:p w14:paraId="72295817" w14:textId="77777777" w:rsidR="004951F4" w:rsidRPr="00A73EAB" w:rsidRDefault="004951F4" w:rsidP="004951F4">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did Jesus offer to the woman? </w:t>
      </w:r>
      <w:r w:rsidRPr="00A73EAB">
        <w:rPr>
          <w:rStyle w:val="Italiccopy"/>
          <w:rFonts w:ascii="Times New Roman" w:hAnsi="Times New Roman" w:cs="Times New Roman"/>
        </w:rPr>
        <w:t>Living water</w:t>
      </w:r>
    </w:p>
    <w:p w14:paraId="372571C0" w14:textId="77777777" w:rsidR="004951F4" w:rsidRPr="00A73EAB" w:rsidRDefault="004951F4" w:rsidP="004951F4">
      <w:pPr>
        <w:pStyle w:val="ReviewQuestions-ShadedBullets"/>
        <w:shd w:val="clear" w:color="auto" w:fill="auto"/>
        <w:spacing w:line="360" w:lineRule="auto"/>
        <w:jc w:val="left"/>
        <w:rPr>
          <w:rStyle w:val="Italiccopy"/>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Who did Jesus tell the woman He was? How did she respond? </w:t>
      </w:r>
      <w:r w:rsidRPr="00A73EAB">
        <w:rPr>
          <w:rStyle w:val="Italiccopy"/>
          <w:rFonts w:ascii="Times New Roman" w:hAnsi="Times New Roman" w:cs="Times New Roman"/>
        </w:rPr>
        <w:t xml:space="preserve">The </w:t>
      </w:r>
      <w:proofErr w:type="gramStart"/>
      <w:r w:rsidRPr="00A73EAB">
        <w:rPr>
          <w:rStyle w:val="Italiccopy"/>
          <w:rFonts w:ascii="Times New Roman" w:hAnsi="Times New Roman" w:cs="Times New Roman"/>
        </w:rPr>
        <w:t>Messiah;</w:t>
      </w:r>
      <w:proofErr w:type="gramEnd"/>
      <w:r w:rsidRPr="00A73EAB">
        <w:rPr>
          <w:rStyle w:val="Italiccopy"/>
          <w:rFonts w:ascii="Times New Roman" w:hAnsi="Times New Roman" w:cs="Times New Roman"/>
        </w:rPr>
        <w:t xml:space="preserve"> she ran into the city and told others.</w:t>
      </w:r>
    </w:p>
    <w:p w14:paraId="3289B548" w14:textId="77777777" w:rsidR="004951F4" w:rsidRPr="00A73EAB" w:rsidRDefault="004951F4" w:rsidP="004951F4">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did Jesus tell His disciples as people came out of the city? What did He mean? </w:t>
      </w:r>
      <w:r w:rsidRPr="00A73EAB">
        <w:rPr>
          <w:rStyle w:val="Italiccopy"/>
          <w:rFonts w:ascii="Times New Roman" w:hAnsi="Times New Roman" w:cs="Times New Roman"/>
        </w:rPr>
        <w:t xml:space="preserve">“The fields are ready for harvest.” People were ready to hear about Him. </w:t>
      </w:r>
    </w:p>
    <w:p w14:paraId="67FC5F86" w14:textId="77777777" w:rsidR="004951F4" w:rsidRPr="00A73EAB" w:rsidRDefault="004951F4" w:rsidP="004951F4">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How did the people from the city respond to Jesus’ teaching?</w:t>
      </w:r>
      <w:r w:rsidRPr="00A73EAB">
        <w:rPr>
          <w:rStyle w:val="Italiccopy"/>
          <w:rFonts w:ascii="Times New Roman" w:hAnsi="Times New Roman" w:cs="Times New Roman"/>
        </w:rPr>
        <w:t xml:space="preserve"> They listened to Him for two days; they believed and became followers. </w:t>
      </w:r>
    </w:p>
    <w:p w14:paraId="57E985C0" w14:textId="77777777" w:rsidR="004951F4" w:rsidRDefault="004951F4" w:rsidP="004951F4">
      <w:pPr>
        <w:pStyle w:val="SECTIONHEADER"/>
        <w:pBdr>
          <w:bottom w:val="none" w:sz="0" w:space="0" w:color="auto"/>
        </w:pBdr>
        <w:spacing w:before="0" w:after="0" w:line="360" w:lineRule="auto"/>
        <w:jc w:val="left"/>
        <w:rPr>
          <w:rFonts w:ascii="Times New Roman" w:hAnsi="Times New Roman" w:cs="Times New Roman"/>
          <w:sz w:val="20"/>
          <w:szCs w:val="20"/>
        </w:rPr>
      </w:pPr>
    </w:p>
    <w:p w14:paraId="34BCEA12" w14:textId="77777777" w:rsidR="004951F4" w:rsidRPr="00A73EAB" w:rsidRDefault="004951F4" w:rsidP="004951F4">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Act</w:t>
      </w:r>
    </w:p>
    <w:p w14:paraId="4E6C8DC7" w14:textId="77777777" w:rsidR="004951F4" w:rsidRPr="00A73EAB" w:rsidRDefault="004951F4" w:rsidP="004951F4">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Hidden Harvest</w:t>
      </w:r>
    </w:p>
    <w:p w14:paraId="3587F1F2" w14:textId="77777777" w:rsidR="004951F4" w:rsidRPr="00A73EAB" w:rsidRDefault="004951F4" w:rsidP="004951F4">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w:t>
      </w:r>
    </w:p>
    <w:p w14:paraId="3B59A4E9"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100 army men (available in bulk at most dollar stores), deep baking sheet, pitcher of water, towels</w:t>
      </w:r>
    </w:p>
    <w:p w14:paraId="791849DF"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“Harvest Time with Down on the Farm” </w:t>
      </w:r>
      <w:r>
        <w:rPr>
          <w:rFonts w:ascii="Times New Roman" w:hAnsi="Times New Roman" w:cs="Times New Roman"/>
          <w:b/>
          <w:bCs/>
          <w:smallCaps/>
        </w:rPr>
        <w:t>(ql)</w:t>
      </w:r>
      <w:r w:rsidRPr="00A73EAB">
        <w:rPr>
          <w:rFonts w:ascii="Times New Roman" w:hAnsi="Times New Roman" w:cs="Times New Roman"/>
        </w:rPr>
        <w:t>, New Birth poster</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Lesson 2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song about the “Living Water” </w:t>
      </w:r>
      <w:r>
        <w:rPr>
          <w:rFonts w:ascii="Times New Roman" w:hAnsi="Times New Roman" w:cs="Times New Roman"/>
          <w:b/>
          <w:bCs/>
          <w:smallCaps/>
        </w:rPr>
        <w:t>(ql)</w:t>
      </w:r>
    </w:p>
    <w:p w14:paraId="33D6D7F0" w14:textId="77777777" w:rsidR="004951F4" w:rsidRPr="00A73EAB" w:rsidRDefault="004951F4" w:rsidP="004951F4">
      <w:pPr>
        <w:pStyle w:val="BulletedTextLast"/>
        <w:spacing w:before="0" w:after="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For students: </w:t>
      </w:r>
      <w:r w:rsidRPr="00A73EAB">
        <w:rPr>
          <w:rFonts w:ascii="Times New Roman" w:hAnsi="Times New Roman" w:cs="Times New Roman"/>
        </w:rPr>
        <w:t>Paper, art supplies</w:t>
      </w:r>
    </w:p>
    <w:p w14:paraId="5426E9A1"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73DD9E5A"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Prior to class, place one hundred army men around the room in plain sight. </w:t>
      </w:r>
    </w:p>
    <w:p w14:paraId="1810CCDF"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Ideally, students will not see the figures until this activity. </w:t>
      </w:r>
    </w:p>
    <w:p w14:paraId="57904952" w14:textId="77777777" w:rsidR="004951F4" w:rsidRPr="00A73EAB" w:rsidRDefault="004951F4" w:rsidP="004951F4">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If a student discovers a figure, politely downplay the discovery. </w:t>
      </w:r>
    </w:p>
    <w:p w14:paraId="5559C579"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FF9A85E"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a class, say the MRC: “I will look for opportunities to work in God’s hidden harvest.”</w:t>
      </w:r>
    </w:p>
    <w:p w14:paraId="57BD1030"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is a harvest? </w:t>
      </w:r>
    </w:p>
    <w:p w14:paraId="0B22ECD0"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In farming, bringing in a harvest means to gather fruits, vegetables, and crops that have been growing. </w:t>
      </w:r>
    </w:p>
    <w:p w14:paraId="55E3A634"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Consider playing the video “Harvest Time with Down on the Farm” by CBeebies </w:t>
      </w:r>
      <w:r>
        <w:rPr>
          <w:rFonts w:ascii="Times New Roman" w:hAnsi="Times New Roman" w:cs="Times New Roman"/>
          <w:b/>
          <w:bCs/>
          <w:smallCaps/>
        </w:rPr>
        <w:t>(ql)</w:t>
      </w:r>
      <w:r w:rsidRPr="00A73EAB">
        <w:rPr>
          <w:rFonts w:ascii="Times New Roman" w:hAnsi="Times New Roman" w:cs="Times New Roman"/>
        </w:rPr>
        <w:t xml:space="preserve">. Stop at :32. </w:t>
      </w:r>
    </w:p>
    <w:p w14:paraId="196BED0A"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harvest was Jesus talking about with His disciples? </w:t>
      </w:r>
    </w:p>
    <w:p w14:paraId="5C714B6F"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Jesus was asking His disciples to tell people about Him so they could be born again. </w:t>
      </w:r>
    </w:p>
    <w:p w14:paraId="0167C103"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Right now, in this room, there is a hidden harvest. One hundred army men are hiding in plain sight. Did </w:t>
      </w:r>
      <w:r w:rsidRPr="00A73EAB">
        <w:rPr>
          <w:rFonts w:ascii="Times New Roman" w:hAnsi="Times New Roman" w:cs="Times New Roman"/>
        </w:rPr>
        <w:lastRenderedPageBreak/>
        <w:t>you notice them? Do you think we can find all of them? When you find a figure, bring it to me. We will look until all the lost army men are found.</w:t>
      </w:r>
    </w:p>
    <w:p w14:paraId="046441D9"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Let students gather the army men to you. As the figures are collected, arrange them in a deep baking sheet in ten rows of ten (10 x 10). </w:t>
      </w:r>
    </w:p>
    <w:p w14:paraId="153EC654"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Once all figures are found, say: Look, the figures are lined up like they are sitting in a church. Now that we have their attention, what should we tell them? </w:t>
      </w:r>
    </w:p>
    <w:p w14:paraId="244B2EBD"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Review the New Birth poster</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w:t>
      </w:r>
    </w:p>
    <w:p w14:paraId="734CDCEA"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a class, read John 4:14 from the Lesson 2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w:t>
      </w:r>
    </w:p>
    <w:p w14:paraId="66C3F3CE"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Jesus is calling us to bring His “living water” to people who are thirsty so they will never thirst again. Do you think these soldiers are thirsty for Jesus’ living water? </w:t>
      </w:r>
    </w:p>
    <w:p w14:paraId="066D1290"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Pour water over the army men. The pan should catch the </w:t>
      </w:r>
      <w:proofErr w:type="gramStart"/>
      <w:r w:rsidRPr="00A73EAB">
        <w:rPr>
          <w:rFonts w:ascii="Times New Roman" w:hAnsi="Times New Roman" w:cs="Times New Roman"/>
        </w:rPr>
        <w:t>water, but</w:t>
      </w:r>
      <w:proofErr w:type="gramEnd"/>
      <w:r w:rsidRPr="00A73EAB">
        <w:rPr>
          <w:rFonts w:ascii="Times New Roman" w:hAnsi="Times New Roman" w:cs="Times New Roman"/>
        </w:rPr>
        <w:t xml:space="preserve"> also have towels ready. </w:t>
      </w:r>
    </w:p>
    <w:p w14:paraId="216DC0EE" w14:textId="77777777" w:rsidR="004951F4" w:rsidRPr="00A73EAB" w:rsidRDefault="004951F4" w:rsidP="004951F4">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are some ways you and I can bring God’s living water to real people (not toy army men)? </w:t>
      </w:r>
      <w:r w:rsidRPr="00A73EAB">
        <w:rPr>
          <w:rStyle w:val="Italiccopy"/>
          <w:rFonts w:ascii="Times New Roman" w:hAnsi="Times New Roman" w:cs="Times New Roman"/>
        </w:rPr>
        <w:t xml:space="preserve">Discuss ways students can share the love of Jesus with others. </w:t>
      </w:r>
    </w:p>
    <w:p w14:paraId="0A8F4128"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students paper and art supplies. Ask them to draw a picture of sharing God’s living water with someone. </w:t>
      </w:r>
    </w:p>
    <w:p w14:paraId="34C35514" w14:textId="77777777" w:rsidR="004951F4" w:rsidRPr="00A73EAB" w:rsidRDefault="004951F4" w:rsidP="004951F4">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 they work, play a song about the living water, such as “Living Water” by Anne Wilson </w:t>
      </w:r>
      <w:r>
        <w:rPr>
          <w:rFonts w:ascii="Times New Roman" w:hAnsi="Times New Roman" w:cs="Times New Roman"/>
          <w:b/>
          <w:bCs/>
          <w:smallCaps/>
        </w:rPr>
        <w:t>(ql)</w:t>
      </w:r>
      <w:r w:rsidRPr="00A73EAB">
        <w:rPr>
          <w:rFonts w:ascii="Times New Roman" w:hAnsi="Times New Roman" w:cs="Times New Roman"/>
        </w:rPr>
        <w:t xml:space="preserve"> or Shane and Shane </w:t>
      </w:r>
      <w:r>
        <w:rPr>
          <w:rFonts w:ascii="Times New Roman" w:hAnsi="Times New Roman" w:cs="Times New Roman"/>
          <w:b/>
          <w:bCs/>
          <w:smallCaps/>
        </w:rPr>
        <w:t>(ql)</w:t>
      </w:r>
      <w:r w:rsidRPr="00A73EAB">
        <w:rPr>
          <w:rFonts w:ascii="Times New Roman" w:hAnsi="Times New Roman" w:cs="Times New Roman"/>
        </w:rPr>
        <w:t>.</w:t>
      </w:r>
    </w:p>
    <w:p w14:paraId="44A3A6EC" w14:textId="77777777" w:rsidR="004951F4" w:rsidRPr="00A73EAB" w:rsidRDefault="004951F4" w:rsidP="004951F4">
      <w:pPr>
        <w:pStyle w:val="ItalicSubheadAdditionalOptions"/>
        <w:spacing w:before="0" w:line="360" w:lineRule="auto"/>
        <w:jc w:val="left"/>
        <w:rPr>
          <w:rFonts w:ascii="Times New Roman" w:hAnsi="Times New Roman" w:cs="Times New Roman"/>
          <w:i w:val="0"/>
          <w:iCs w:val="0"/>
        </w:rPr>
      </w:pPr>
      <w:r w:rsidRPr="00A73EAB">
        <w:rPr>
          <w:rStyle w:val="BoldItalic"/>
          <w:rFonts w:ascii="Times New Roman" w:hAnsi="Times New Roman" w:cs="Times New Roman"/>
          <w:i/>
          <w:iCs/>
        </w:rPr>
        <w:t>Application:</w:t>
      </w:r>
      <w:r w:rsidRPr="00A73EAB">
        <w:rPr>
          <w:rFonts w:ascii="Times New Roman" w:hAnsi="Times New Roman" w:cs="Times New Roman"/>
        </w:rPr>
        <w:t xml:space="preserve"> </w:t>
      </w:r>
      <w:r w:rsidRPr="00A73EAB">
        <w:rPr>
          <w:rStyle w:val="Book"/>
          <w:rFonts w:ascii="Times New Roman" w:hAnsi="Times New Roman" w:cs="Times New Roman"/>
          <w:i w:val="0"/>
          <w:iCs w:val="0"/>
        </w:rPr>
        <w:t xml:space="preserve">We must look for opportunities to work in God’s harvest. Think of someone God may be calling you to </w:t>
      </w:r>
      <w:proofErr w:type="gramStart"/>
      <w:r w:rsidRPr="00A73EAB">
        <w:rPr>
          <w:rStyle w:val="Book"/>
          <w:rFonts w:ascii="Times New Roman" w:hAnsi="Times New Roman" w:cs="Times New Roman"/>
          <w:i w:val="0"/>
          <w:iCs w:val="0"/>
        </w:rPr>
        <w:t>tell</w:t>
      </w:r>
      <w:proofErr w:type="gramEnd"/>
      <w:r w:rsidRPr="00A73EAB">
        <w:rPr>
          <w:rStyle w:val="Book"/>
          <w:rFonts w:ascii="Times New Roman" w:hAnsi="Times New Roman" w:cs="Times New Roman"/>
          <w:i w:val="0"/>
          <w:iCs w:val="0"/>
        </w:rPr>
        <w:t xml:space="preserve"> about Him. Let’s pray for the people you were thinking of today. Ask God to give you an opportunity to share His love with that person so he or she can experience His living water.</w:t>
      </w:r>
      <w:r w:rsidRPr="00A73EAB">
        <w:rPr>
          <w:rFonts w:ascii="Times New Roman" w:hAnsi="Times New Roman" w:cs="Times New Roman"/>
        </w:rPr>
        <w:t xml:space="preserve"> </w:t>
      </w:r>
    </w:p>
    <w:p w14:paraId="55479096" w14:textId="77777777" w:rsidR="004951F4" w:rsidRDefault="004951F4" w:rsidP="004951F4">
      <w:pPr>
        <w:pStyle w:val="SECTIONSUBHEADER"/>
        <w:spacing w:before="0" w:after="0" w:line="360" w:lineRule="auto"/>
        <w:rPr>
          <w:rFonts w:ascii="Times New Roman" w:hAnsi="Times New Roman" w:cs="Times New Roman"/>
          <w:sz w:val="20"/>
          <w:szCs w:val="20"/>
        </w:rPr>
      </w:pPr>
    </w:p>
    <w:p w14:paraId="3582B710" w14:textId="77777777" w:rsidR="004951F4" w:rsidRPr="00A73EAB" w:rsidRDefault="004951F4" w:rsidP="004951F4">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Prayer and Response</w:t>
      </w:r>
    </w:p>
    <w:p w14:paraId="72B5C237" w14:textId="77777777" w:rsidR="004951F4" w:rsidRPr="00A73EAB" w:rsidRDefault="004951F4" w:rsidP="004951F4">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Early Elementary Devotional and Activity Page</w:t>
      </w:r>
    </w:p>
    <w:p w14:paraId="41E8BD47"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18B22C08"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Lead students in prayer.</w:t>
      </w:r>
    </w:p>
    <w:p w14:paraId="064FDD37"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Ask God to open your eyes to see the hidden harvest around you.</w:t>
      </w:r>
    </w:p>
    <w:p w14:paraId="40E64432"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for people who need to know Jesus.</w:t>
      </w:r>
    </w:p>
    <w:p w14:paraId="5CD31B5D"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Ask for faith to step out and share Jesus with others. </w:t>
      </w:r>
    </w:p>
    <w:p w14:paraId="29CD9986" w14:textId="77777777" w:rsidR="004951F4" w:rsidRPr="00A73EAB" w:rsidRDefault="004951F4" w:rsidP="004951F4">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Ask for help in knowing what to say.</w:t>
      </w:r>
    </w:p>
    <w:p w14:paraId="4F87823F" w14:textId="77777777" w:rsidR="004951F4" w:rsidRPr="00A73EAB" w:rsidRDefault="004951F4" w:rsidP="004951F4">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Send each student home with an Early Elementary Devotional and Activity Page. </w:t>
      </w:r>
    </w:p>
    <w:p w14:paraId="1C9C7930" w14:textId="77777777" w:rsidR="004951F4" w:rsidRPr="00A73EAB" w:rsidRDefault="004951F4" w:rsidP="004951F4">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As you study God’s Word this week, ask God to help you see the harvest hiding in plain sight in your own life. Look for opportunities to tell people about Jesus. </w:t>
      </w:r>
    </w:p>
    <w:p w14:paraId="39E1F929" w14:textId="77777777" w:rsidR="004951F4"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p>
    <w:p w14:paraId="2D2061C1" w14:textId="77777777" w:rsidR="004951F4" w:rsidRPr="00310E41" w:rsidRDefault="004951F4" w:rsidP="004951F4">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E52E402" w14:textId="77777777" w:rsidR="004951F4" w:rsidRPr="00A73EAB"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worship</w:t>
      </w:r>
    </w:p>
    <w:p w14:paraId="5D01F1B9"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Video Quick Links Document </w:t>
      </w:r>
      <w:r>
        <w:rPr>
          <w:rFonts w:ascii="Times New Roman" w:hAnsi="Times New Roman" w:cs="Times New Roman"/>
          <w:b/>
          <w:bCs/>
          <w:smallCaps/>
        </w:rPr>
        <w:t>(dr)</w:t>
      </w:r>
      <w:r w:rsidRPr="00A73EAB">
        <w:rPr>
          <w:rFonts w:ascii="Times New Roman" w:hAnsi="Times New Roman" w:cs="Times New Roman"/>
        </w:rPr>
        <w:t xml:space="preserve">, “Bringing in the Sheaves” lyrics </w:t>
      </w:r>
      <w:r>
        <w:rPr>
          <w:rFonts w:ascii="Times New Roman" w:hAnsi="Times New Roman" w:cs="Times New Roman"/>
          <w:b/>
          <w:bCs/>
          <w:smallCaps/>
        </w:rPr>
        <w:t>(dr)</w:t>
      </w:r>
    </w:p>
    <w:p w14:paraId="2EA32D9C"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451986A0"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Encourage students to go around the room and shake each person’s hand as you play “Tell Somebody</w:t>
      </w:r>
      <w:proofErr w:type="gramStart"/>
      <w:r w:rsidRPr="00A73EAB">
        <w:rPr>
          <w:rFonts w:ascii="Times New Roman" w:hAnsi="Times New Roman" w:cs="Times New Roman"/>
        </w:rPr>
        <w:t>” by</w:t>
      </w:r>
      <w:proofErr w:type="gramEnd"/>
      <w:r w:rsidRPr="00A73EAB">
        <w:rPr>
          <w:rFonts w:ascii="Times New Roman" w:hAnsi="Times New Roman" w:cs="Times New Roman"/>
        </w:rPr>
        <w:t xml:space="preserve"> the </w:t>
      </w:r>
      <w:r w:rsidRPr="00A73EAB">
        <w:rPr>
          <w:rFonts w:ascii="Times New Roman" w:hAnsi="Times New Roman" w:cs="Times New Roman"/>
        </w:rPr>
        <w:lastRenderedPageBreak/>
        <w:t xml:space="preserve">Williams Brothers </w:t>
      </w:r>
      <w:r>
        <w:rPr>
          <w:rFonts w:ascii="Times New Roman" w:hAnsi="Times New Roman" w:cs="Times New Roman"/>
          <w:b/>
          <w:bCs/>
          <w:smallCaps/>
        </w:rPr>
        <w:t>(ql)</w:t>
      </w:r>
      <w:r w:rsidRPr="00A73EAB">
        <w:rPr>
          <w:rFonts w:ascii="Times New Roman" w:hAnsi="Times New Roman" w:cs="Times New Roman"/>
        </w:rPr>
        <w:t>.</w:t>
      </w:r>
    </w:p>
    <w:p w14:paraId="7F4E7081"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Discuss the importance of letting Jesus shine through our lives as we work in His harvest field.</w:t>
      </w:r>
    </w:p>
    <w:p w14:paraId="7F3EF088"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“Let Them See You | He Is Able” by Indiana Bible College </w:t>
      </w:r>
      <w:r>
        <w:rPr>
          <w:rFonts w:ascii="Times New Roman" w:hAnsi="Times New Roman" w:cs="Times New Roman"/>
          <w:b/>
          <w:bCs/>
          <w:smallCaps/>
        </w:rPr>
        <w:t>(ql)</w:t>
      </w:r>
    </w:p>
    <w:p w14:paraId="2C9E925C"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“Who Jesus Is” by Writing Worship Community </w:t>
      </w:r>
      <w:r>
        <w:rPr>
          <w:rFonts w:ascii="Times New Roman" w:hAnsi="Times New Roman" w:cs="Times New Roman"/>
          <w:b/>
          <w:bCs/>
          <w:smallCaps/>
        </w:rPr>
        <w:t>(ql)</w:t>
      </w:r>
    </w:p>
    <w:p w14:paraId="5A619E20"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“All Who Are Thirsty” by Vineyard Worship </w:t>
      </w:r>
      <w:r>
        <w:rPr>
          <w:rFonts w:ascii="Times New Roman" w:hAnsi="Times New Roman" w:cs="Times New Roman"/>
          <w:b/>
          <w:bCs/>
          <w:smallCaps/>
        </w:rPr>
        <w:t>(ql)</w:t>
      </w:r>
    </w:p>
    <w:p w14:paraId="6DFC0F22"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“We Thirst for You” by CeCe </w:t>
      </w:r>
      <w:proofErr w:type="gramStart"/>
      <w:r w:rsidRPr="00A73EAB">
        <w:rPr>
          <w:rFonts w:ascii="Times New Roman" w:hAnsi="Times New Roman" w:cs="Times New Roman"/>
        </w:rPr>
        <w:t xml:space="preserve">Winans  </w:t>
      </w:r>
      <w:r>
        <w:rPr>
          <w:rFonts w:ascii="Times New Roman" w:hAnsi="Times New Roman" w:cs="Times New Roman"/>
          <w:b/>
          <w:bCs/>
          <w:smallCaps/>
        </w:rPr>
        <w:t>(</w:t>
      </w:r>
      <w:proofErr w:type="gramEnd"/>
      <w:r>
        <w:rPr>
          <w:rFonts w:ascii="Times New Roman" w:hAnsi="Times New Roman" w:cs="Times New Roman"/>
          <w:b/>
          <w:bCs/>
          <w:smallCaps/>
        </w:rPr>
        <w:t>ql)</w:t>
      </w:r>
    </w:p>
    <w:p w14:paraId="79DD7F90"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Me Jesus” by James Wilson </w:t>
      </w:r>
      <w:r>
        <w:rPr>
          <w:rFonts w:ascii="Times New Roman" w:hAnsi="Times New Roman" w:cs="Times New Roman"/>
          <w:b/>
          <w:bCs/>
          <w:smallCaps/>
        </w:rPr>
        <w:t>(ql)</w:t>
      </w:r>
    </w:p>
    <w:p w14:paraId="4173AD06"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We need to continue to thirst for God and seek Him. Let’s spread the good news about Jesus to everyone we can.</w:t>
      </w:r>
    </w:p>
    <w:p w14:paraId="0DC1A6CF" w14:textId="77777777" w:rsidR="004951F4"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p>
    <w:p w14:paraId="59290EB1" w14:textId="77777777" w:rsidR="004951F4" w:rsidRPr="00A73EAB"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MEmory work</w:t>
      </w:r>
    </w:p>
    <w:p w14:paraId="17257EAF" w14:textId="77777777" w:rsidR="004951F4" w:rsidRPr="00A73EAB" w:rsidRDefault="004951F4" w:rsidP="004951F4">
      <w:pPr>
        <w:pStyle w:val="AdditionalOptionsSubHeaderAdditionalOptions"/>
        <w:spacing w:line="360" w:lineRule="auto"/>
        <w:rPr>
          <w:rFonts w:ascii="Times New Roman" w:hAnsi="Times New Roman" w:cs="Times New Roman"/>
          <w:b w:val="0"/>
          <w:bCs w:val="0"/>
        </w:rPr>
      </w:pPr>
      <w:r w:rsidRPr="00A73EAB">
        <w:rPr>
          <w:rFonts w:ascii="Times New Roman" w:hAnsi="Times New Roman" w:cs="Times New Roman"/>
        </w:rPr>
        <w:t>Lesson 2 Memory Verse</w:t>
      </w:r>
    </w:p>
    <w:p w14:paraId="1479C603" w14:textId="77777777" w:rsidR="004951F4" w:rsidRPr="00A73EAB" w:rsidRDefault="004951F4" w:rsidP="004951F4">
      <w:pPr>
        <w:pStyle w:val="AdditionalOptionsSubHeaderAdditionalOptions"/>
        <w:spacing w:line="360" w:lineRule="auto"/>
        <w:ind w:left="270" w:right="270"/>
        <w:rPr>
          <w:rFonts w:ascii="Times New Roman" w:hAnsi="Times New Roman" w:cs="Times New Roman"/>
        </w:rPr>
      </w:pPr>
      <w:r w:rsidRPr="00A73EAB">
        <w:rPr>
          <w:rStyle w:val="LightItalic"/>
          <w:rFonts w:ascii="Times New Roman" w:hAnsi="Times New Roman" w:cs="Times New Roman"/>
          <w:b w:val="0"/>
          <w:bCs w:val="0"/>
        </w:rPr>
        <w:t xml:space="preserve">“But whosoever </w:t>
      </w:r>
      <w:proofErr w:type="spellStart"/>
      <w:r w:rsidRPr="00A73EAB">
        <w:rPr>
          <w:rStyle w:val="LightItalic"/>
          <w:rFonts w:ascii="Times New Roman" w:hAnsi="Times New Roman" w:cs="Times New Roman"/>
          <w:b w:val="0"/>
          <w:bCs w:val="0"/>
        </w:rPr>
        <w:t>drinketh</w:t>
      </w:r>
      <w:proofErr w:type="spellEnd"/>
      <w:r w:rsidRPr="00A73EAB">
        <w:rPr>
          <w:rStyle w:val="LightItalic"/>
          <w:rFonts w:ascii="Times New Roman" w:hAnsi="Times New Roman" w:cs="Times New Roman"/>
          <w:b w:val="0"/>
          <w:bCs w:val="0"/>
        </w:rPr>
        <w:t xml:space="preserve"> of the water that I shall give him shall never thirst; but the water that I shall give him shall be in him a well of water springing up into everlasting life” (John 4:14).</w:t>
      </w:r>
    </w:p>
    <w:p w14:paraId="1EAE0AAD"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w:t>
      </w:r>
      <w:r w:rsidRPr="00A73EAB">
        <w:rPr>
          <w:rStyle w:val="Book"/>
          <w:rFonts w:ascii="Times New Roman" w:hAnsi="Times New Roman" w:cs="Times New Roman"/>
        </w:rPr>
        <w:t xml:space="preserve">Lesson 2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Style w:val="Book"/>
          <w:rFonts w:ascii="Times New Roman" w:hAnsi="Times New Roman" w:cs="Times New Roman"/>
        </w:rPr>
        <w:t>, index card, marker or pen</w:t>
      </w:r>
    </w:p>
    <w:p w14:paraId="15DC616C"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42922627"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Write the memory verse on an index card.</w:t>
      </w:r>
    </w:p>
    <w:p w14:paraId="7BCE8FAA"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3E6A635F"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Review the Lesson 2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—John 4:14. </w:t>
      </w:r>
    </w:p>
    <w:p w14:paraId="1272FBAC"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students stand in an inward-facing circle. </w:t>
      </w:r>
    </w:p>
    <w:p w14:paraId="602DA5E3"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Choose one student to stand in the middle. </w:t>
      </w:r>
    </w:p>
    <w:p w14:paraId="5241DC57"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students in the circle hold their hands behind their backs. Give one student the index card to hold behind his or her back. </w:t>
      </w:r>
    </w:p>
    <w:p w14:paraId="43AEDE81"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 students recite the verse, they pass around the index card behind their backs, trying to fool the middle student. When they reach the end of the verse, they stop passing the card. </w:t>
      </w:r>
    </w:p>
    <w:p w14:paraId="269AE018"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 middle student should guess who is holding the index card. </w:t>
      </w:r>
    </w:p>
    <w:p w14:paraId="1E93BB68"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If correct, the student stays in the middle for an additional round (up to three times). </w:t>
      </w:r>
    </w:p>
    <w:p w14:paraId="24895196"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If incorrect, the student holding the card goes into the middle. </w:t>
      </w:r>
    </w:p>
    <w:p w14:paraId="430BA1F0"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As we continue to look for and seek Jesus, His living water will help us never thirst again. </w:t>
      </w:r>
    </w:p>
    <w:p w14:paraId="305041BD" w14:textId="77777777" w:rsidR="004951F4"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p>
    <w:p w14:paraId="11F6C96D" w14:textId="77777777" w:rsidR="004951F4" w:rsidRPr="00A73EAB"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DEEPER STUDY Option</w:t>
      </w:r>
    </w:p>
    <w:p w14:paraId="439A254D" w14:textId="77777777" w:rsidR="004951F4" w:rsidRPr="00A73EAB" w:rsidRDefault="004951F4" w:rsidP="004951F4">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Living Water</w:t>
      </w:r>
    </w:p>
    <w:p w14:paraId="0B95D87D"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Bibles or Bible apps</w:t>
      </w:r>
    </w:p>
    <w:p w14:paraId="0E9EDAE7"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F4078D3"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Look up and discuss additional passages that refer to “living water,” such as Jeremiah 2:13 and 17:13; Zechariah 14:6–11; and especially John 7:37–44. </w:t>
      </w:r>
    </w:p>
    <w:p w14:paraId="67683D99"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Read the passages in various translations.</w:t>
      </w:r>
    </w:p>
    <w:p w14:paraId="250FF5AB"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Discuss the life-giving attributes of living water that seem to make it so important.</w:t>
      </w:r>
    </w:p>
    <w:p w14:paraId="705067DA" w14:textId="77777777" w:rsidR="004951F4"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p>
    <w:p w14:paraId="57AD0204" w14:textId="77777777" w:rsidR="004951F4" w:rsidRPr="00A73EAB"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Snack Option</w:t>
      </w:r>
    </w:p>
    <w:p w14:paraId="23333BFB" w14:textId="77777777" w:rsidR="004951F4" w:rsidRPr="00A73EAB" w:rsidRDefault="004951F4" w:rsidP="004951F4">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Thirsty?</w:t>
      </w:r>
    </w:p>
    <w:p w14:paraId="7F90CE91"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Ingredients for a special drink, pretzels, napkins, cups</w:t>
      </w:r>
    </w:p>
    <w:p w14:paraId="71518E54"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60CE1DE1"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Create a special drink, such as punch, lemonade, root beer floats, or milkshakes. </w:t>
      </w:r>
    </w:p>
    <w:p w14:paraId="5E5D3A32"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398E7ADD"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and let students enjoy their special drinks along with some pretzels.</w:t>
      </w:r>
    </w:p>
    <w:p w14:paraId="2A0C3CF0"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It’s nice to enjoy a special drink, but drinking water is important when we are thirsty. The most important water, though, is the living water Jesus provides for us. </w:t>
      </w:r>
    </w:p>
    <w:p w14:paraId="328A960F" w14:textId="77777777" w:rsidR="004951F4"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p>
    <w:p w14:paraId="09AB933F" w14:textId="77777777" w:rsidR="004951F4" w:rsidRPr="00A73EAB"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Craft Option</w:t>
      </w:r>
    </w:p>
    <w:p w14:paraId="163C8A8B" w14:textId="77777777" w:rsidR="004951F4" w:rsidRPr="00A73EAB" w:rsidRDefault="004951F4" w:rsidP="004951F4">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Look-and-Find Bottles</w:t>
      </w:r>
    </w:p>
    <w:p w14:paraId="2B9BA1E2"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Dried rice or beans, empty water bottles with lids, small items, cool-temp glue gun</w:t>
      </w:r>
    </w:p>
    <w:p w14:paraId="0C9E1519"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279C2A30"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Locate small items that can fit through the mouth of a water bottle, such as mini toys, pom-poms, beads, colored paper clips, marbles, coins, buttons, and mini shaped erasers. Each student will need four or more items. </w:t>
      </w:r>
    </w:p>
    <w:p w14:paraId="2D0B3F91"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Gather a large supply of dried rice or beans and a few funnels.</w:t>
      </w:r>
    </w:p>
    <w:p w14:paraId="23926622"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Each student will also need an empty water bottle with a lid. </w:t>
      </w:r>
    </w:p>
    <w:p w14:paraId="4264F2A1"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35BCE0E2"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Say:</w:t>
      </w:r>
      <w:r w:rsidRPr="00A73EAB">
        <w:rPr>
          <w:rFonts w:ascii="Times New Roman" w:hAnsi="Times New Roman" w:cs="Times New Roman"/>
        </w:rPr>
        <w:t xml:space="preserve"> Let’s create look-and-find bottles. </w:t>
      </w:r>
    </w:p>
    <w:p w14:paraId="2A0C0223"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an empty bottle. </w:t>
      </w:r>
    </w:p>
    <w:p w14:paraId="29BACFDC"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Let students select the number of items you have allotted and place them into their bottle. </w:t>
      </w:r>
    </w:p>
    <w:p w14:paraId="7EC4E7E9"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Then use funnels to fill the bottles with rice or beans. </w:t>
      </w:r>
    </w:p>
    <w:p w14:paraId="6301D04D"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For teachers only:</w:t>
      </w:r>
      <w:r w:rsidRPr="00A73EAB">
        <w:rPr>
          <w:rFonts w:ascii="Times New Roman" w:hAnsi="Times New Roman" w:cs="Times New Roman"/>
        </w:rPr>
        <w:t xml:space="preserve"> Use a cool-temp glue gun to glue the lid on each student’s bottle.</w:t>
      </w:r>
    </w:p>
    <w:p w14:paraId="57A10126"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Encourage students to shake the bottles to try to hide the objects. </w:t>
      </w:r>
    </w:p>
    <w:p w14:paraId="56B5ED37"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students swap bottles and see how quickly they can find the hidden objects. </w:t>
      </w:r>
    </w:p>
    <w:p w14:paraId="1C5A2BBA"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Just like you had to search your bottles to find the hidden items, we must search for hidden opportunities to tell others about Jesus. </w:t>
      </w:r>
    </w:p>
    <w:p w14:paraId="4A4C42C1" w14:textId="77777777" w:rsidR="004951F4"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p>
    <w:p w14:paraId="6AA9CB30" w14:textId="77777777" w:rsidR="004951F4" w:rsidRPr="00A73EAB"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Game option</w:t>
      </w:r>
    </w:p>
    <w:p w14:paraId="0EE4F1EB" w14:textId="77777777" w:rsidR="004951F4" w:rsidRPr="00A73EAB" w:rsidRDefault="004951F4" w:rsidP="004951F4">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100 Man Pickup</w:t>
      </w:r>
    </w:p>
    <w:p w14:paraId="0021730E"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w:t>
      </w:r>
    </w:p>
    <w:p w14:paraId="1E4799C8"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100 army men from Act (on page 20), small paper lunch bag</w:t>
      </w:r>
    </w:p>
    <w:p w14:paraId="3BE36241" w14:textId="77777777" w:rsidR="004951F4" w:rsidRPr="00A73EAB" w:rsidRDefault="004951F4" w:rsidP="004951F4">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1D3D1C40"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For each round, select two to four players.</w:t>
      </w:r>
    </w:p>
    <w:p w14:paraId="4C718569"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player a bag. </w:t>
      </w:r>
    </w:p>
    <w:p w14:paraId="3A17F5E5"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Ask players to stand five feet apart and turn their backs to one another. </w:t>
      </w:r>
    </w:p>
    <w:p w14:paraId="4441297C"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With their backs turned, scatter the army men on the floor between them.</w:t>
      </w:r>
    </w:p>
    <w:p w14:paraId="12E144FA"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On go, students turn around and race to see who can gather the most army men into their bag.</w:t>
      </w:r>
    </w:p>
    <w:p w14:paraId="671FF6DF" w14:textId="77777777" w:rsidR="004951F4" w:rsidRPr="00A73EAB" w:rsidRDefault="004951F4" w:rsidP="004951F4">
      <w:pPr>
        <w:pStyle w:val="BulletedTextAdditionalOptions"/>
        <w:spacing w:line="360" w:lineRule="auto"/>
        <w:ind w:right="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Once all figures are gathered, count to see who won. </w:t>
      </w:r>
    </w:p>
    <w:p w14:paraId="504EB0DD" w14:textId="77777777" w:rsidR="004951F4" w:rsidRPr="00A73EAB" w:rsidRDefault="004951F4" w:rsidP="004951F4">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Jesus is calling His disciples to gather lost people to Him so they can be born again. Let’s look for opportunities to work in God’s hidden harvest.</w:t>
      </w:r>
    </w:p>
    <w:p w14:paraId="75E3DEAE" w14:textId="77777777" w:rsidR="004951F4"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p>
    <w:p w14:paraId="41E2B598" w14:textId="77777777" w:rsidR="004951F4" w:rsidRPr="00A73EAB" w:rsidRDefault="004951F4" w:rsidP="004951F4">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Activity Pages</w:t>
      </w:r>
    </w:p>
    <w:p w14:paraId="315D4FC7" w14:textId="77777777" w:rsidR="004951F4" w:rsidRPr="00A73EAB" w:rsidRDefault="004951F4" w:rsidP="004951F4">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If time allows, let students complete the activity pages in class.</w:t>
      </w:r>
    </w:p>
    <w:p w14:paraId="63CA4AAD" w14:textId="77777777" w:rsidR="004951F4" w:rsidRPr="00A73EAB" w:rsidRDefault="004951F4" w:rsidP="004951F4">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Next to the well, students draw the Samaritan woman speaking to Jesus.</w:t>
      </w:r>
    </w:p>
    <w:p w14:paraId="629FB054" w14:textId="77777777" w:rsidR="004951F4" w:rsidRPr="00A73EAB" w:rsidRDefault="004951F4" w:rsidP="004951F4">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Students use the code in the drops of water to reveal the truth Jesus was trying to show the Samaritan woman.</w:t>
      </w:r>
    </w:p>
    <w:p w14:paraId="233C6C6C" w14:textId="77777777" w:rsidR="004951F4" w:rsidRPr="00A73EAB" w:rsidRDefault="004951F4" w:rsidP="004951F4">
      <w:pPr>
        <w:pStyle w:val="BulletedText2ndAdditionalOptions"/>
        <w:spacing w:line="360" w:lineRule="auto"/>
        <w:rPr>
          <w:rFonts w:ascii="Times New Roman" w:hAnsi="Times New Roman" w:cs="Times New Roman"/>
        </w:rPr>
      </w:pPr>
      <w:r w:rsidRPr="00A73EAB">
        <w:rPr>
          <w:rStyle w:val="LightItalic"/>
          <w:rFonts w:ascii="Times New Roman" w:hAnsi="Times New Roman" w:cs="Times New Roman"/>
          <w:i/>
          <w:iCs/>
        </w:rPr>
        <w:t>»</w:t>
      </w:r>
      <w:r w:rsidRPr="00A73EAB">
        <w:rPr>
          <w:rStyle w:val="LightItalic"/>
          <w:rFonts w:ascii="Times New Roman" w:hAnsi="Times New Roman" w:cs="Times New Roman"/>
        </w:rPr>
        <w:tab/>
        <w:t>Answer:</w:t>
      </w:r>
      <w:r w:rsidRPr="00A73EAB">
        <w:rPr>
          <w:rFonts w:ascii="Times New Roman" w:hAnsi="Times New Roman" w:cs="Times New Roman"/>
        </w:rPr>
        <w:t xml:space="preserve"> I give living water that brings eternal life.</w:t>
      </w:r>
    </w:p>
    <w:p w14:paraId="54025BB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F4"/>
    <w:rsid w:val="000164AD"/>
    <w:rsid w:val="000C49E8"/>
    <w:rsid w:val="001C485E"/>
    <w:rsid w:val="004951F4"/>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C37832"/>
  <w15:chartTrackingRefBased/>
  <w15:docId w15:val="{18782854-BBAD-0044-9387-38B0B4662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51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51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51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51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51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51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51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51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51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51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51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51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51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51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51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51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51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51F4"/>
    <w:rPr>
      <w:rFonts w:eastAsiaTheme="majorEastAsia" w:cstheme="majorBidi"/>
      <w:color w:val="272727" w:themeColor="text1" w:themeTint="D8"/>
    </w:rPr>
  </w:style>
  <w:style w:type="paragraph" w:styleId="Title">
    <w:name w:val="Title"/>
    <w:basedOn w:val="Normal"/>
    <w:next w:val="Normal"/>
    <w:link w:val="TitleChar"/>
    <w:uiPriority w:val="10"/>
    <w:qFormat/>
    <w:rsid w:val="004951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51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51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51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51F4"/>
    <w:pPr>
      <w:spacing w:before="160"/>
      <w:jc w:val="center"/>
    </w:pPr>
    <w:rPr>
      <w:i/>
      <w:iCs/>
      <w:color w:val="404040" w:themeColor="text1" w:themeTint="BF"/>
    </w:rPr>
  </w:style>
  <w:style w:type="character" w:customStyle="1" w:styleId="QuoteChar">
    <w:name w:val="Quote Char"/>
    <w:basedOn w:val="DefaultParagraphFont"/>
    <w:link w:val="Quote"/>
    <w:uiPriority w:val="29"/>
    <w:rsid w:val="004951F4"/>
    <w:rPr>
      <w:i/>
      <w:iCs/>
      <w:color w:val="404040" w:themeColor="text1" w:themeTint="BF"/>
    </w:rPr>
  </w:style>
  <w:style w:type="paragraph" w:styleId="ListParagraph">
    <w:name w:val="List Paragraph"/>
    <w:basedOn w:val="Normal"/>
    <w:uiPriority w:val="34"/>
    <w:qFormat/>
    <w:rsid w:val="004951F4"/>
    <w:pPr>
      <w:ind w:left="720"/>
      <w:contextualSpacing/>
    </w:pPr>
  </w:style>
  <w:style w:type="character" w:styleId="IntenseEmphasis">
    <w:name w:val="Intense Emphasis"/>
    <w:basedOn w:val="DefaultParagraphFont"/>
    <w:uiPriority w:val="21"/>
    <w:qFormat/>
    <w:rsid w:val="004951F4"/>
    <w:rPr>
      <w:i/>
      <w:iCs/>
      <w:color w:val="0F4761" w:themeColor="accent1" w:themeShade="BF"/>
    </w:rPr>
  </w:style>
  <w:style w:type="paragraph" w:styleId="IntenseQuote">
    <w:name w:val="Intense Quote"/>
    <w:basedOn w:val="Normal"/>
    <w:next w:val="Normal"/>
    <w:link w:val="IntenseQuoteChar"/>
    <w:uiPriority w:val="30"/>
    <w:qFormat/>
    <w:rsid w:val="004951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51F4"/>
    <w:rPr>
      <w:i/>
      <w:iCs/>
      <w:color w:val="0F4761" w:themeColor="accent1" w:themeShade="BF"/>
    </w:rPr>
  </w:style>
  <w:style w:type="character" w:styleId="IntenseReference">
    <w:name w:val="Intense Reference"/>
    <w:basedOn w:val="DefaultParagraphFont"/>
    <w:uiPriority w:val="32"/>
    <w:qFormat/>
    <w:rsid w:val="004951F4"/>
    <w:rPr>
      <w:b/>
      <w:bCs/>
      <w:smallCaps/>
      <w:color w:val="0F4761" w:themeColor="accent1" w:themeShade="BF"/>
      <w:spacing w:val="5"/>
    </w:rPr>
  </w:style>
  <w:style w:type="paragraph" w:customStyle="1" w:styleId="BasicParagraph">
    <w:name w:val="[Basic Paragraph]"/>
    <w:basedOn w:val="Normal"/>
    <w:uiPriority w:val="99"/>
    <w:rsid w:val="004951F4"/>
    <w:pPr>
      <w:widowControl w:val="0"/>
      <w:autoSpaceDE w:val="0"/>
      <w:autoSpaceDN w:val="0"/>
      <w:adjustRightInd w:val="0"/>
      <w:spacing w:after="0" w:line="288" w:lineRule="auto"/>
      <w:textAlignment w:val="center"/>
    </w:pPr>
    <w:rPr>
      <w:rFonts w:ascii="Minion Pro" w:eastAsia="Times New Roman" w:hAnsi="Minion Pro" w:cs="Minion Pro"/>
      <w:color w:val="000000"/>
      <w:kern w:val="0"/>
      <w14:ligatures w14:val="none"/>
    </w:rPr>
  </w:style>
  <w:style w:type="paragraph" w:customStyle="1" w:styleId="LessonHeading">
    <w:name w:val="Lesson Heading"/>
    <w:basedOn w:val="Normal"/>
    <w:uiPriority w:val="99"/>
    <w:rsid w:val="004951F4"/>
    <w:pPr>
      <w:widowControl w:val="0"/>
      <w:suppressAutoHyphens/>
      <w:autoSpaceDE w:val="0"/>
      <w:autoSpaceDN w:val="0"/>
      <w:adjustRightInd w:val="0"/>
      <w:spacing w:after="90" w:line="600" w:lineRule="atLeast"/>
      <w:jc w:val="center"/>
      <w:textAlignment w:val="center"/>
    </w:pPr>
    <w:rPr>
      <w:rFonts w:ascii="Gotham Book" w:eastAsia="Times New Roman" w:hAnsi="Gotham Book" w:cs="Gotham Book"/>
      <w:i/>
      <w:iCs/>
      <w:color w:val="4CB2CB"/>
      <w:kern w:val="0"/>
      <w:sz w:val="60"/>
      <w:szCs w:val="60"/>
      <w14:ligatures w14:val="none"/>
    </w:rPr>
  </w:style>
  <w:style w:type="paragraph" w:customStyle="1" w:styleId="FrontPageLeftColumnText">
    <w:name w:val="Front Page: Left Column Text"/>
    <w:basedOn w:val="Normal"/>
    <w:uiPriority w:val="99"/>
    <w:rsid w:val="004951F4"/>
    <w:pPr>
      <w:widowControl w:val="0"/>
      <w:suppressAutoHyphens/>
      <w:autoSpaceDE w:val="0"/>
      <w:autoSpaceDN w:val="0"/>
      <w:adjustRightInd w:val="0"/>
      <w:spacing w:after="0" w:line="192" w:lineRule="atLeast"/>
      <w:textAlignment w:val="center"/>
    </w:pPr>
    <w:rPr>
      <w:rFonts w:ascii="Gotham Medium" w:eastAsia="Times New Roman" w:hAnsi="Gotham Medium" w:cs="Gotham Medium"/>
      <w:color w:val="FFFFFF"/>
      <w:kern w:val="0"/>
      <w:sz w:val="16"/>
      <w:szCs w:val="16"/>
      <w14:ligatures w14:val="none"/>
    </w:rPr>
  </w:style>
  <w:style w:type="paragraph" w:customStyle="1" w:styleId="Lesson">
    <w:name w:val="Lesson #"/>
    <w:basedOn w:val="FrontPageLeftColumnText"/>
    <w:uiPriority w:val="99"/>
    <w:rsid w:val="004951F4"/>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4951F4"/>
    <w:pPr>
      <w:widowControl w:val="0"/>
      <w:suppressAutoHyphens/>
      <w:autoSpaceDE w:val="0"/>
      <w:autoSpaceDN w:val="0"/>
      <w:adjustRightInd w:val="0"/>
      <w:spacing w:after="0" w:line="288" w:lineRule="auto"/>
      <w:textAlignment w:val="center"/>
    </w:pPr>
    <w:rPr>
      <w:rFonts w:ascii="Gotham Bold" w:eastAsia="Times New Roman" w:hAnsi="Gotham Bold" w:cs="Gotham Bold"/>
      <w:b/>
      <w:bCs/>
      <w:i/>
      <w:iCs/>
      <w:caps/>
      <w:color w:val="FFFFFF"/>
      <w:kern w:val="0"/>
      <w:sz w:val="16"/>
      <w:szCs w:val="16"/>
      <w14:ligatures w14:val="none"/>
    </w:rPr>
  </w:style>
  <w:style w:type="paragraph" w:customStyle="1" w:styleId="FrontPageLeftColumnSubHeader">
    <w:name w:val="Front Page: Left Column Sub Header"/>
    <w:basedOn w:val="BasicParagraph"/>
    <w:uiPriority w:val="99"/>
    <w:rsid w:val="004951F4"/>
    <w:rPr>
      <w:b/>
      <w:bCs/>
      <w:color w:val="FFFFFF"/>
      <w:sz w:val="16"/>
      <w:szCs w:val="16"/>
    </w:rPr>
  </w:style>
  <w:style w:type="paragraph" w:customStyle="1" w:styleId="Leftcoloumntext">
    <w:name w:val="Left coloumn text"/>
    <w:basedOn w:val="FrontPageLeftColumnSubHeader"/>
    <w:uiPriority w:val="99"/>
    <w:rsid w:val="004951F4"/>
    <w:pPr>
      <w:spacing w:line="240" w:lineRule="atLeast"/>
    </w:pPr>
    <w:rPr>
      <w:sz w:val="20"/>
      <w:szCs w:val="20"/>
    </w:rPr>
  </w:style>
  <w:style w:type="paragraph" w:customStyle="1" w:styleId="BodyTextNoIndent">
    <w:name w:val="Body Text No Indent"/>
    <w:basedOn w:val="Normal"/>
    <w:uiPriority w:val="99"/>
    <w:rsid w:val="004951F4"/>
    <w:pPr>
      <w:widowControl w:val="0"/>
      <w:suppressAutoHyphens/>
      <w:autoSpaceDE w:val="0"/>
      <w:autoSpaceDN w:val="0"/>
      <w:adjustRightInd w:val="0"/>
      <w:spacing w:after="9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HEADER">
    <w:name w:val="SECTION HEADER"/>
    <w:basedOn w:val="BodyTextNoIndent"/>
    <w:uiPriority w:val="99"/>
    <w:rsid w:val="004951F4"/>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4951F4"/>
    <w:pPr>
      <w:widowControl w:val="0"/>
      <w:suppressAutoHyphens/>
      <w:autoSpaceDE w:val="0"/>
      <w:autoSpaceDN w:val="0"/>
      <w:adjustRightInd w:val="0"/>
      <w:spacing w:before="54" w:after="18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uppliesAdditionalOptions">
    <w:name w:val="Supplies (Additional Options)"/>
    <w:basedOn w:val="applicationAdditionalOptions"/>
    <w:uiPriority w:val="99"/>
    <w:rsid w:val="004951F4"/>
    <w:pPr>
      <w:spacing w:before="90" w:after="90"/>
      <w:ind w:left="180" w:right="180"/>
    </w:pPr>
  </w:style>
  <w:style w:type="paragraph" w:customStyle="1" w:styleId="ItalicSubheadAdditionalOptions">
    <w:name w:val="Italic Subhead (Additional Options)"/>
    <w:basedOn w:val="Normal"/>
    <w:uiPriority w:val="99"/>
    <w:rsid w:val="004951F4"/>
    <w:pPr>
      <w:widowControl w:val="0"/>
      <w:suppressAutoHyphens/>
      <w:autoSpaceDE w:val="0"/>
      <w:autoSpaceDN w:val="0"/>
      <w:adjustRightInd w:val="0"/>
      <w:spacing w:before="54" w:after="0" w:line="240" w:lineRule="atLeast"/>
      <w:jc w:val="both"/>
      <w:textAlignment w:val="center"/>
    </w:pPr>
    <w:rPr>
      <w:rFonts w:ascii="Gotham Narrow Book" w:eastAsia="Times New Roman" w:hAnsi="Gotham Narrow Book" w:cs="Gotham Narrow Book"/>
      <w:i/>
      <w:iCs/>
      <w:color w:val="000000"/>
      <w:kern w:val="0"/>
      <w:sz w:val="20"/>
      <w:szCs w:val="20"/>
      <w14:ligatures w14:val="none"/>
    </w:rPr>
  </w:style>
  <w:style w:type="paragraph" w:customStyle="1" w:styleId="Bullets1stlevel">
    <w:name w:val="Bullets: 1st level"/>
    <w:basedOn w:val="BodyText"/>
    <w:uiPriority w:val="99"/>
    <w:rsid w:val="004951F4"/>
    <w:pPr>
      <w:widowControl w:val="0"/>
      <w:suppressAutoHyphens/>
      <w:autoSpaceDE w:val="0"/>
      <w:autoSpaceDN w:val="0"/>
      <w:adjustRightInd w:val="0"/>
      <w:spacing w:before="80" w:after="0" w:line="240" w:lineRule="atLeast"/>
      <w:ind w:left="36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BulletedTextLast">
    <w:name w:val="Bulleted Text Last"/>
    <w:basedOn w:val="Bullets1stlevel"/>
    <w:uiPriority w:val="99"/>
    <w:rsid w:val="004951F4"/>
    <w:pPr>
      <w:spacing w:after="180"/>
    </w:pPr>
  </w:style>
  <w:style w:type="paragraph" w:customStyle="1" w:styleId="Bullets2ndlevel">
    <w:name w:val="Bullets: 2nd level"/>
    <w:basedOn w:val="BodyText"/>
    <w:uiPriority w:val="99"/>
    <w:rsid w:val="004951F4"/>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SUBHEADER">
    <w:name w:val="SECTION SUBHEADER"/>
    <w:basedOn w:val="BodyText"/>
    <w:uiPriority w:val="99"/>
    <w:rsid w:val="004951F4"/>
    <w:pPr>
      <w:widowControl w:val="0"/>
      <w:suppressAutoHyphens/>
      <w:autoSpaceDE w:val="0"/>
      <w:autoSpaceDN w:val="0"/>
      <w:adjustRightInd w:val="0"/>
      <w:spacing w:before="90" w:after="90" w:line="240" w:lineRule="atLeast"/>
      <w:textAlignment w:val="center"/>
    </w:pPr>
    <w:rPr>
      <w:rFonts w:ascii="Gotham Narrow Bold" w:eastAsia="Times New Roman" w:hAnsi="Gotham Narrow Bold" w:cs="Gotham Narrow Bold"/>
      <w:b/>
      <w:bCs/>
      <w:color w:val="000000"/>
      <w:kern w:val="0"/>
      <w:sz w:val="28"/>
      <w:szCs w:val="28"/>
      <w14:ligatures w14:val="none"/>
    </w:rPr>
  </w:style>
  <w:style w:type="paragraph" w:customStyle="1" w:styleId="BibleVerse">
    <w:name w:val="Bible Verse"/>
    <w:basedOn w:val="BodyTextNoIndent"/>
    <w:uiPriority w:val="99"/>
    <w:rsid w:val="004951F4"/>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4951F4"/>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4951F4"/>
    <w:pPr>
      <w:shd w:val="clear" w:color="auto" w:fill="000000"/>
      <w:spacing w:after="0"/>
      <w:ind w:left="540" w:right="270" w:hanging="180"/>
    </w:pPr>
  </w:style>
  <w:style w:type="paragraph" w:customStyle="1" w:styleId="BonusMatHead">
    <w:name w:val="Bonus Mat Head"/>
    <w:basedOn w:val="Normal"/>
    <w:uiPriority w:val="99"/>
    <w:rsid w:val="004951F4"/>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imes New Roman" w:hAnsi="Gotham Narrow Bold" w:cs="Gotham Narrow Bold"/>
      <w:b/>
      <w:bCs/>
      <w:i/>
      <w:iCs/>
      <w:caps/>
      <w:color w:val="000000"/>
      <w:kern w:val="0"/>
      <w:sz w:val="36"/>
      <w:szCs w:val="36"/>
      <w14:ligatures w14:val="none"/>
    </w:rPr>
  </w:style>
  <w:style w:type="paragraph" w:customStyle="1" w:styleId="SuppliesApplicationAdditionalOptions">
    <w:name w:val="Supplies Application (Additional Options)"/>
    <w:basedOn w:val="Normal"/>
    <w:uiPriority w:val="99"/>
    <w:rsid w:val="004951F4"/>
    <w:pPr>
      <w:widowControl w:val="0"/>
      <w:suppressAutoHyphens/>
      <w:autoSpaceDE w:val="0"/>
      <w:autoSpaceDN w:val="0"/>
      <w:adjustRightInd w:val="0"/>
      <w:spacing w:before="54" w:after="0" w:line="240" w:lineRule="atLeast"/>
      <w:jc w:val="both"/>
      <w:textAlignment w:val="center"/>
    </w:pPr>
    <w:rPr>
      <w:rFonts w:ascii="Gotham Narrow Light" w:eastAsia="Times New Roman" w:hAnsi="Gotham Narrow Light" w:cs="Gotham Narrow Light"/>
      <w:color w:val="000000"/>
      <w:kern w:val="0"/>
      <w:sz w:val="20"/>
      <w:szCs w:val="20"/>
      <w14:ligatures w14:val="none"/>
    </w:rPr>
  </w:style>
  <w:style w:type="paragraph" w:customStyle="1" w:styleId="BulletedTextAdditionalOptions">
    <w:name w:val="Bulleted Text (Additional Options)"/>
    <w:basedOn w:val="Bullets1stlevel"/>
    <w:uiPriority w:val="99"/>
    <w:rsid w:val="004951F4"/>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951F4"/>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4951F4"/>
    <w:pPr>
      <w:widowControl w:val="0"/>
      <w:suppressAutoHyphens/>
      <w:autoSpaceDE w:val="0"/>
      <w:autoSpaceDN w:val="0"/>
      <w:adjustRightInd w:val="0"/>
      <w:spacing w:after="0" w:line="240" w:lineRule="atLeast"/>
      <w:textAlignment w:val="center"/>
    </w:pPr>
    <w:rPr>
      <w:rFonts w:ascii="Gotham Narrow Bold" w:eastAsia="Times New Roman" w:hAnsi="Gotham Narrow Bold" w:cs="Gotham Narrow Bold"/>
      <w:b/>
      <w:bCs/>
      <w:color w:val="000000"/>
      <w:kern w:val="0"/>
      <w:sz w:val="20"/>
      <w:szCs w:val="20"/>
      <w14:ligatures w14:val="none"/>
    </w:rPr>
  </w:style>
  <w:style w:type="paragraph" w:customStyle="1" w:styleId="Buttlet2ndlast">
    <w:name w:val="Buttlet 2nd last"/>
    <w:basedOn w:val="Bullets2ndlevel"/>
    <w:uiPriority w:val="99"/>
    <w:rsid w:val="004951F4"/>
    <w:pPr>
      <w:spacing w:after="180"/>
    </w:pPr>
  </w:style>
  <w:style w:type="character" w:customStyle="1" w:styleId="BoldItalic">
    <w:name w:val="Bold Italic"/>
    <w:uiPriority w:val="99"/>
    <w:rsid w:val="004951F4"/>
    <w:rPr>
      <w:b/>
      <w:bCs/>
      <w:i/>
      <w:iCs/>
    </w:rPr>
  </w:style>
  <w:style w:type="character" w:customStyle="1" w:styleId="Narrowmeditalic">
    <w:name w:val="Narrow med italic"/>
    <w:uiPriority w:val="99"/>
    <w:rsid w:val="004951F4"/>
    <w:rPr>
      <w:rFonts w:ascii="Gotham Narrow Medium" w:hAnsi="Gotham Narrow Medium" w:cs="Gotham Narrow Medium"/>
      <w:i/>
      <w:iCs/>
    </w:rPr>
  </w:style>
  <w:style w:type="character" w:customStyle="1" w:styleId="MedItalic">
    <w:name w:val="Med Italic"/>
    <w:uiPriority w:val="99"/>
    <w:rsid w:val="004951F4"/>
    <w:rPr>
      <w:rFonts w:ascii="Gotham Narrow Medium" w:hAnsi="Gotham Narrow Medium" w:cs="Gotham Narrow Medium"/>
      <w:i/>
      <w:iCs/>
    </w:rPr>
  </w:style>
  <w:style w:type="character" w:customStyle="1" w:styleId="Italiccopy">
    <w:name w:val="Italic copy"/>
    <w:uiPriority w:val="99"/>
    <w:rsid w:val="004951F4"/>
    <w:rPr>
      <w:i/>
      <w:iCs/>
    </w:rPr>
  </w:style>
  <w:style w:type="character" w:customStyle="1" w:styleId="Book">
    <w:name w:val="Book"/>
    <w:uiPriority w:val="99"/>
    <w:rsid w:val="004951F4"/>
  </w:style>
  <w:style w:type="character" w:customStyle="1" w:styleId="LightItalic">
    <w:name w:val="Light Italic"/>
    <w:uiPriority w:val="99"/>
    <w:rsid w:val="004951F4"/>
  </w:style>
  <w:style w:type="paragraph" w:styleId="BodyText">
    <w:name w:val="Body Text"/>
    <w:basedOn w:val="Normal"/>
    <w:link w:val="BodyTextChar"/>
    <w:uiPriority w:val="99"/>
    <w:semiHidden/>
    <w:unhideWhenUsed/>
    <w:rsid w:val="004951F4"/>
    <w:pPr>
      <w:spacing w:after="120"/>
    </w:pPr>
  </w:style>
  <w:style w:type="character" w:customStyle="1" w:styleId="BodyTextChar">
    <w:name w:val="Body Text Char"/>
    <w:basedOn w:val="DefaultParagraphFont"/>
    <w:link w:val="BodyText"/>
    <w:uiPriority w:val="99"/>
    <w:semiHidden/>
    <w:rsid w:val="00495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2742</Words>
  <Characters>15630</Characters>
  <Application>Microsoft Office Word</Application>
  <DocSecurity>0</DocSecurity>
  <Lines>130</Lines>
  <Paragraphs>36</Paragraphs>
  <ScaleCrop>false</ScaleCrop>
  <Company/>
  <LinksUpToDate>false</LinksUpToDate>
  <CharactersWithSpaces>18336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2025-12-05T14:04:00Z</dcterms:created>
  <dcterms:modified xsi:type="dcterms:W3CDTF">2025-12-05T14:04:00Z</dcterms:modified>
</cp:coreProperties>
</file>