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2058" w14:textId="77777777" w:rsidR="00AA6959" w:rsidRPr="00F15EC0" w:rsidRDefault="00AA6959" w:rsidP="00AA6959">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66C695E0" w14:textId="77777777" w:rsidR="00AA6959" w:rsidRPr="00C1445D" w:rsidRDefault="00AA6959" w:rsidP="00AA6959">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Communion and Covenant</w:t>
      </w:r>
    </w:p>
    <w:p w14:paraId="6B709E45" w14:textId="77777777" w:rsidR="00AA6959" w:rsidRDefault="00AA6959" w:rsidP="00AA6959">
      <w:pPr>
        <w:pStyle w:val="Lesson"/>
        <w:spacing w:line="360" w:lineRule="auto"/>
        <w:jc w:val="left"/>
        <w:rPr>
          <w:rFonts w:ascii="Times New Roman" w:hAnsi="Times New Roman" w:cs="Times New Roman"/>
          <w:color w:val="000000"/>
          <w:sz w:val="20"/>
          <w:szCs w:val="20"/>
        </w:rPr>
      </w:pPr>
    </w:p>
    <w:p w14:paraId="5A74AC7C" w14:textId="77777777" w:rsidR="00AA6959" w:rsidRPr="00C1445D" w:rsidRDefault="00AA6959" w:rsidP="00AA6959">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10</w:t>
      </w:r>
    </w:p>
    <w:p w14:paraId="4909EEC8" w14:textId="77777777" w:rsidR="00AA6959" w:rsidRPr="00C1445D" w:rsidRDefault="00AA6959" w:rsidP="00AA6959">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May 10, 2026</w:t>
      </w:r>
    </w:p>
    <w:p w14:paraId="1D1A516A" w14:textId="77777777" w:rsidR="00AA6959" w:rsidRPr="00C1445D" w:rsidRDefault="00AA6959" w:rsidP="00AA6959">
      <w:pPr>
        <w:pStyle w:val="FrontPageLeftColumnHeader"/>
        <w:spacing w:line="360" w:lineRule="auto"/>
        <w:rPr>
          <w:rFonts w:ascii="Times New Roman" w:hAnsi="Times New Roman" w:cs="Times New Roman"/>
          <w:color w:val="000000"/>
          <w:sz w:val="20"/>
          <w:szCs w:val="20"/>
        </w:rPr>
      </w:pPr>
    </w:p>
    <w:p w14:paraId="15B2126C" w14:textId="77777777" w:rsidR="00AA6959" w:rsidRPr="00C1445D" w:rsidRDefault="00AA6959" w:rsidP="00AA695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6B797493" w14:textId="77777777" w:rsidR="00AA6959" w:rsidRPr="00C1445D" w:rsidRDefault="00AA6959" w:rsidP="00AA695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22:7–27</w:t>
      </w:r>
    </w:p>
    <w:p w14:paraId="2D7A2636" w14:textId="77777777" w:rsidR="00AA6959" w:rsidRPr="00C1445D" w:rsidRDefault="00AA6959" w:rsidP="00AA6959">
      <w:pPr>
        <w:pStyle w:val="FrontPageLeftColumnSubHeader"/>
        <w:suppressAutoHyphens/>
        <w:spacing w:line="360" w:lineRule="auto"/>
        <w:rPr>
          <w:rFonts w:ascii="Times New Roman" w:hAnsi="Times New Roman" w:cs="Times New Roman"/>
          <w:color w:val="000000"/>
          <w:sz w:val="20"/>
          <w:szCs w:val="20"/>
        </w:rPr>
      </w:pPr>
    </w:p>
    <w:p w14:paraId="4218B45E" w14:textId="77777777" w:rsidR="00AA6959" w:rsidRPr="00C1445D" w:rsidRDefault="00AA6959" w:rsidP="00AA695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verses</w:t>
      </w:r>
    </w:p>
    <w:p w14:paraId="48CC5051" w14:textId="77777777" w:rsidR="00AA6959" w:rsidRPr="00C1445D" w:rsidRDefault="00AA6959" w:rsidP="00AA695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22:19–20</w:t>
      </w:r>
    </w:p>
    <w:p w14:paraId="613208EB" w14:textId="77777777" w:rsidR="00AA6959" w:rsidRPr="00C1445D" w:rsidRDefault="00AA6959" w:rsidP="00AA6959">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“And he took bread, and gave thanks, and brake it, and gave unto them, saying, This is my body which is given for you: this do in remembrance of me. Likewise also the cup after supper, saying, This cup is the new testament in my blood, which is shed for you.”</w:t>
      </w:r>
    </w:p>
    <w:p w14:paraId="578D02E0" w14:textId="77777777" w:rsidR="00AA6959" w:rsidRPr="00C1445D" w:rsidRDefault="00AA6959" w:rsidP="00AA6959">
      <w:pPr>
        <w:pStyle w:val="FrontPageLeftColumnSubHeader"/>
        <w:suppressAutoHyphens/>
        <w:spacing w:line="360" w:lineRule="auto"/>
        <w:rPr>
          <w:rFonts w:ascii="Times New Roman" w:hAnsi="Times New Roman" w:cs="Times New Roman"/>
          <w:b w:val="0"/>
          <w:bCs w:val="0"/>
          <w:color w:val="000000"/>
          <w:sz w:val="20"/>
          <w:szCs w:val="20"/>
        </w:rPr>
      </w:pPr>
    </w:p>
    <w:p w14:paraId="57B42D9B" w14:textId="77777777" w:rsidR="00AA6959" w:rsidRPr="00C1445D" w:rsidRDefault="00AA6959" w:rsidP="00AA695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Verses</w:t>
      </w:r>
    </w:p>
    <w:p w14:paraId="3646722B" w14:textId="77777777" w:rsidR="00AA6959" w:rsidRPr="00C1445D" w:rsidRDefault="00AA6959" w:rsidP="00AA695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22:14–15</w:t>
      </w:r>
    </w:p>
    <w:p w14:paraId="4796B3D0" w14:textId="77777777" w:rsidR="00AA6959" w:rsidRPr="00C1445D" w:rsidRDefault="00AA6959" w:rsidP="00AA6959">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“And when the hour was come, he sat down, and the twelve apostles with him. And he said unto them, With desire I have desired to eat this passover with you before I suffer.”</w:t>
      </w:r>
    </w:p>
    <w:p w14:paraId="7B7D0462" w14:textId="77777777" w:rsidR="00AA6959" w:rsidRDefault="00AA6959" w:rsidP="00AA6959">
      <w:pPr>
        <w:pStyle w:val="BasicParagraph"/>
        <w:suppressAutoHyphens/>
        <w:spacing w:line="360" w:lineRule="auto"/>
        <w:rPr>
          <w:rFonts w:ascii="Times New Roman" w:hAnsi="Times New Roman" w:cs="Times New Roman"/>
          <w:b/>
          <w:bCs/>
          <w:i/>
          <w:iCs/>
          <w:caps/>
          <w:sz w:val="20"/>
          <w:szCs w:val="20"/>
        </w:rPr>
      </w:pPr>
    </w:p>
    <w:p w14:paraId="061E0AEE" w14:textId="77777777" w:rsidR="00AA6959" w:rsidRPr="00C1445D" w:rsidRDefault="00AA6959" w:rsidP="00AA6959">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49961285" w14:textId="77777777" w:rsidR="00AA6959" w:rsidRPr="00C1445D" w:rsidRDefault="00AA6959" w:rsidP="00AA6959">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As Jesus entered Jerusalem riding on a lowly donkey, He recognized the inevitable suffering that would soon befall Him. In anticipation, Jesus sought one last intimate evening with His closest friends. During this Passover meal, He announced a new covenant. Jesus would become the sacrificial Lamb slain for our sin so we could enter into God’s holy presence. We are to remember His sacrifice on the cross whenever we eat the bread and drink the fruit of the vine in communion. </w:t>
      </w:r>
    </w:p>
    <w:p w14:paraId="1D514BCA" w14:textId="77777777" w:rsidR="00AA6959" w:rsidRDefault="00AA6959" w:rsidP="00AA6959">
      <w:pPr>
        <w:pStyle w:val="FrontPageLeftColumnHeader"/>
        <w:spacing w:line="360" w:lineRule="auto"/>
        <w:rPr>
          <w:rFonts w:ascii="Times New Roman" w:hAnsi="Times New Roman" w:cs="Times New Roman"/>
          <w:color w:val="000000"/>
          <w:sz w:val="20"/>
          <w:szCs w:val="20"/>
        </w:rPr>
      </w:pPr>
    </w:p>
    <w:p w14:paraId="52D54532" w14:textId="77777777" w:rsidR="00AA6959" w:rsidRPr="00C1445D" w:rsidRDefault="00AA6959" w:rsidP="00AA695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5ACC6D93" w14:textId="77777777" w:rsidR="00AA6959" w:rsidRPr="00C1445D" w:rsidRDefault="00AA6959" w:rsidP="00AA6959">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Jesus called us to remember His sacrifice until He returns.</w:t>
      </w:r>
    </w:p>
    <w:p w14:paraId="6F947525" w14:textId="77777777" w:rsidR="00AA6959" w:rsidRDefault="00AA6959" w:rsidP="00AA6959">
      <w:pPr>
        <w:pStyle w:val="FrontPageLeftColumnHeader"/>
        <w:spacing w:line="360" w:lineRule="auto"/>
        <w:rPr>
          <w:rFonts w:ascii="Times New Roman" w:hAnsi="Times New Roman" w:cs="Times New Roman"/>
          <w:color w:val="000000"/>
          <w:sz w:val="20"/>
          <w:szCs w:val="20"/>
        </w:rPr>
      </w:pPr>
    </w:p>
    <w:p w14:paraId="2D5EF6FE" w14:textId="77777777" w:rsidR="00AA6959" w:rsidRPr="00C1445D" w:rsidRDefault="00AA6959" w:rsidP="00AA695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2F362CFD" w14:textId="77777777" w:rsidR="00AA6959" w:rsidRPr="00C1445D" w:rsidRDefault="00AA6959" w:rsidP="00AA6959">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remember and serve Jesus with sacrificial love.</w:t>
      </w:r>
    </w:p>
    <w:p w14:paraId="4C68C106" w14:textId="77777777" w:rsidR="00AA6959" w:rsidRDefault="00AA6959" w:rsidP="00AA6959">
      <w:pPr>
        <w:pStyle w:val="SECTIONHEADER"/>
        <w:pBdr>
          <w:bottom w:val="none" w:sz="0" w:space="0" w:color="auto"/>
        </w:pBdr>
        <w:spacing w:before="0" w:after="0" w:line="360" w:lineRule="auto"/>
        <w:jc w:val="left"/>
        <w:rPr>
          <w:rFonts w:ascii="Times New Roman" w:hAnsi="Times New Roman" w:cs="Times New Roman"/>
          <w:sz w:val="20"/>
          <w:szCs w:val="20"/>
        </w:rPr>
      </w:pPr>
    </w:p>
    <w:p w14:paraId="69C1D839" w14:textId="77777777" w:rsidR="00AA6959" w:rsidRPr="00C1445D" w:rsidRDefault="00AA6959" w:rsidP="00AA6959">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4C90E2C4" w14:textId="77777777" w:rsidR="00AA6959" w:rsidRPr="00C1445D" w:rsidRDefault="00AA6959" w:rsidP="00AA6959">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Lesson 10 MW visual </w:t>
      </w:r>
      <w:r>
        <w:rPr>
          <w:rFonts w:ascii="Times New Roman" w:hAnsi="Times New Roman" w:cs="Times New Roman"/>
          <w:b/>
          <w:bCs/>
          <w:smallCaps/>
        </w:rPr>
        <w:t>(dr)(rk)</w:t>
      </w:r>
      <w:r w:rsidRPr="00C1445D">
        <w:rPr>
          <w:rFonts w:ascii="Times New Roman" w:hAnsi="Times New Roman" w:cs="Times New Roman"/>
        </w:rPr>
        <w:t xml:space="preserve">, tables set for a special dinner (e.g., tablecloths, decorations, plates, cups), battery-operated tea lights </w:t>
      </w:r>
    </w:p>
    <w:p w14:paraId="6D584DCB"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6FAD67B8"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Decorate tables for a special dinner with enough spaces for all students. Set a plate and a cup for each student. </w:t>
      </w:r>
    </w:p>
    <w:p w14:paraId="6A70EB29" w14:textId="77777777" w:rsidR="00AA6959" w:rsidRPr="00C1445D" w:rsidRDefault="00AA6959" w:rsidP="00AA6959">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possible, light the tables with battery-operated tea lights. </w:t>
      </w:r>
    </w:p>
    <w:p w14:paraId="08FA84B3"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DC183B9"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students arrive, greet them by saying, “Happy Passover.” </w:t>
      </w:r>
    </w:p>
    <w:p w14:paraId="53E708A1"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Encourage students to repeat the greeting to one another.</w:t>
      </w:r>
    </w:p>
    <w:p w14:paraId="6142D9B5"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Introduce the Lesson 10 MW visual </w:t>
      </w:r>
      <w:r>
        <w:rPr>
          <w:rFonts w:ascii="Times New Roman" w:hAnsi="Times New Roman" w:cs="Times New Roman"/>
          <w:b/>
          <w:bCs/>
          <w:smallCaps/>
        </w:rPr>
        <w:t>(dr)(rk)</w:t>
      </w:r>
      <w:r w:rsidRPr="00C1445D">
        <w:rPr>
          <w:rFonts w:ascii="Times New Roman" w:hAnsi="Times New Roman" w:cs="Times New Roman"/>
        </w:rPr>
        <w:t xml:space="preserve">—Luke 22:19–20. </w:t>
      </w:r>
    </w:p>
    <w:p w14:paraId="5CA6F10F"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Introduce the TAC: “Jesus called us to remember His sacrifice until He returns.”</w:t>
      </w:r>
    </w:p>
    <w:p w14:paraId="0B7AB367" w14:textId="77777777" w:rsidR="00AA6959" w:rsidRPr="00C1445D" w:rsidRDefault="00AA6959" w:rsidP="00AA6959">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Today we will learn about a special meal Jesus had with His disciples. At that meal Jesus explained to them what was about to happen to Him. When we take communion, we remember how Jesus died for our sins so we can be saved. </w:t>
      </w:r>
    </w:p>
    <w:p w14:paraId="7D413FEB" w14:textId="77777777" w:rsidR="00AA6959" w:rsidRDefault="00AA6959" w:rsidP="00AA6959">
      <w:pPr>
        <w:pStyle w:val="SECTIONSUBHEADER"/>
        <w:spacing w:before="0" w:after="0" w:line="360" w:lineRule="auto"/>
        <w:rPr>
          <w:rFonts w:ascii="Times New Roman" w:hAnsi="Times New Roman" w:cs="Times New Roman"/>
          <w:sz w:val="20"/>
          <w:szCs w:val="20"/>
        </w:rPr>
      </w:pPr>
    </w:p>
    <w:p w14:paraId="4B3E21D7" w14:textId="77777777" w:rsidR="00AA6959" w:rsidRPr="00C1445D" w:rsidRDefault="00AA6959" w:rsidP="00AA6959">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29A51E88"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“My Favorite Holiday” </w:t>
      </w:r>
      <w:r>
        <w:rPr>
          <w:rFonts w:ascii="Times New Roman" w:hAnsi="Times New Roman" w:cs="Times New Roman"/>
          <w:b/>
          <w:bCs/>
          <w:smallCaps/>
        </w:rPr>
        <w:t>(ql)</w:t>
      </w:r>
      <w:r w:rsidRPr="00C1445D">
        <w:rPr>
          <w:rFonts w:ascii="Times New Roman" w:hAnsi="Times New Roman" w:cs="Times New Roman"/>
        </w:rPr>
        <w:t>.</w:t>
      </w:r>
    </w:p>
    <w:p w14:paraId="3E9110B0" w14:textId="77777777" w:rsidR="00AA6959" w:rsidRDefault="00AA6959" w:rsidP="00AA6959">
      <w:pPr>
        <w:pStyle w:val="SECTIONSUBHEADER"/>
        <w:spacing w:before="0" w:after="0" w:line="360" w:lineRule="auto"/>
        <w:rPr>
          <w:rFonts w:ascii="Times New Roman" w:hAnsi="Times New Roman" w:cs="Times New Roman"/>
          <w:sz w:val="20"/>
          <w:szCs w:val="20"/>
        </w:rPr>
      </w:pPr>
    </w:p>
    <w:p w14:paraId="5E39FC23" w14:textId="77777777" w:rsidR="00AA6959" w:rsidRPr="00C1445D" w:rsidRDefault="00AA6959" w:rsidP="00AA6959">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Remembering Passover</w:t>
      </w:r>
    </w:p>
    <w:p w14:paraId="718AC080" w14:textId="77777777" w:rsidR="00AA6959" w:rsidRPr="00C1445D" w:rsidRDefault="00AA6959" w:rsidP="00AA6959">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7307DD04"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Various holiday items (e.g., Christmas, Thanksgiving, Easter, birthday), “The Passover Seder Plate Explained” </w:t>
      </w:r>
      <w:r>
        <w:rPr>
          <w:rFonts w:ascii="Times New Roman" w:hAnsi="Times New Roman" w:cs="Times New Roman"/>
          <w:b/>
          <w:bCs/>
          <w:smallCaps/>
        </w:rPr>
        <w:t>(ql)</w:t>
      </w:r>
    </w:p>
    <w:p w14:paraId="0FB6DFA9"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Per student:</w:t>
      </w:r>
      <w:r w:rsidRPr="00C1445D">
        <w:rPr>
          <w:rFonts w:ascii="Times New Roman" w:hAnsi="Times New Roman" w:cs="Times New Roman"/>
        </w:rPr>
        <w:t xml:space="preserve"> Seder Plate handout </w:t>
      </w:r>
      <w:r>
        <w:rPr>
          <w:rFonts w:ascii="Times New Roman" w:hAnsi="Times New Roman" w:cs="Times New Roman"/>
          <w:b/>
          <w:bCs/>
          <w:smallCaps/>
        </w:rPr>
        <w:t>(dr)(rk)</w:t>
      </w:r>
      <w:r w:rsidRPr="00C1445D">
        <w:rPr>
          <w:rFonts w:ascii="Times New Roman" w:hAnsi="Times New Roman" w:cs="Times New Roman"/>
        </w:rPr>
        <w:t>, crayons</w:t>
      </w:r>
    </w:p>
    <w:p w14:paraId="75AF1DF3"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A1CDF06"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a table, display items that represent different holidays.</w:t>
      </w:r>
    </w:p>
    <w:p w14:paraId="20A4CAAA"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student, print the Seder Plate handout .</w:t>
      </w:r>
    </w:p>
    <w:p w14:paraId="6CFF9B4B"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4F58DA6"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holidays we celebrate? </w:t>
      </w:r>
    </w:p>
    <w:p w14:paraId="7B47E774" w14:textId="77777777" w:rsidR="00AA6959" w:rsidRPr="00C1445D" w:rsidRDefault="00AA6959" w:rsidP="00AA695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Holidays help us remember an important person or event. </w:t>
      </w:r>
    </w:p>
    <w:p w14:paraId="1087384B"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your display of holiday items. </w:t>
      </w:r>
    </w:p>
    <w:p w14:paraId="2E873EFC"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students name the holiday represented by each item. </w:t>
      </w:r>
    </w:p>
    <w:p w14:paraId="158803B2"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Just like we celebrate special holidays, the Jewish people celebrate the Passover to remember how God rescued them from slavery in Egypt.</w:t>
      </w:r>
    </w:p>
    <w:p w14:paraId="1E027558"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Distribute the Seder Plate handout </w:t>
      </w:r>
      <w:r>
        <w:rPr>
          <w:rFonts w:ascii="Times New Roman" w:hAnsi="Times New Roman" w:cs="Times New Roman"/>
          <w:b/>
          <w:bCs/>
          <w:smallCaps/>
        </w:rPr>
        <w:t>(dr)(rk)</w:t>
      </w:r>
      <w:r w:rsidRPr="00C1445D">
        <w:rPr>
          <w:rFonts w:ascii="Times New Roman" w:hAnsi="Times New Roman" w:cs="Times New Roman"/>
        </w:rPr>
        <w:t>.</w:t>
      </w:r>
    </w:p>
    <w:p w14:paraId="5F5C74DA"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Passover Seder Plate Explained” by HuffPost </w:t>
      </w:r>
      <w:r>
        <w:rPr>
          <w:rFonts w:ascii="Times New Roman" w:hAnsi="Times New Roman" w:cs="Times New Roman"/>
          <w:b/>
          <w:bCs/>
          <w:smallCaps/>
        </w:rPr>
        <w:t>(ql)</w:t>
      </w:r>
      <w:r w:rsidRPr="00C1445D">
        <w:rPr>
          <w:rFonts w:ascii="Times New Roman" w:hAnsi="Times New Roman" w:cs="Times New Roman"/>
        </w:rPr>
        <w:t>.</w:t>
      </w:r>
    </w:p>
    <w:p w14:paraId="78FBBEC3"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A Seder plate is like a special “story plate” used in Judaism to celebrate the Passover. During the holiday meal (Seder), each person has a prepared plate. A leader uses the foods to tell a history lesson, explaining how each item relates to the first Passover when God rescued His people from Egypt. </w:t>
      </w:r>
    </w:p>
    <w:p w14:paraId="6CD22A6F"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Provide crayons for students to draw on the handout. </w:t>
      </w:r>
    </w:p>
    <w:p w14:paraId="55B2DE3B" w14:textId="77777777" w:rsidR="00AA6959" w:rsidRPr="00C1445D" w:rsidRDefault="00AA6959" w:rsidP="00AA6959">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Holidays are special times to remember important events. During Passover, Jews remember how God delivered them from slavery. In today’s Bible lesson, we will learn about when Jesus met with friends for the </w:t>
      </w:r>
      <w:r w:rsidRPr="00C1445D">
        <w:rPr>
          <w:rStyle w:val="Book"/>
          <w:rFonts w:ascii="Times New Roman" w:hAnsi="Times New Roman" w:cs="Times New Roman"/>
        </w:rPr>
        <w:lastRenderedPageBreak/>
        <w:t xml:space="preserve">Passover meal because He wanted them to remember something even more important. </w:t>
      </w:r>
    </w:p>
    <w:p w14:paraId="4A046BA7" w14:textId="77777777" w:rsidR="00AA6959" w:rsidRDefault="00AA6959" w:rsidP="00AA6959">
      <w:pPr>
        <w:pStyle w:val="SECTIONHEADER"/>
        <w:pBdr>
          <w:bottom w:val="none" w:sz="0" w:space="0" w:color="auto"/>
        </w:pBdr>
        <w:spacing w:before="0" w:after="0" w:line="360" w:lineRule="auto"/>
        <w:jc w:val="left"/>
        <w:rPr>
          <w:rFonts w:ascii="Times New Roman" w:hAnsi="Times New Roman" w:cs="Times New Roman"/>
          <w:sz w:val="20"/>
          <w:szCs w:val="20"/>
        </w:rPr>
      </w:pPr>
    </w:p>
    <w:p w14:paraId="26A2C6ED" w14:textId="77777777" w:rsidR="00AA6959" w:rsidRPr="00C1445D" w:rsidRDefault="00AA6959" w:rsidP="00AA6959">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4DB64318" w14:textId="77777777" w:rsidR="00AA6959" w:rsidRPr="00C1445D" w:rsidRDefault="00AA6959" w:rsidP="00AA6959">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Communion and Covenant (Luke 22:7–27)</w:t>
      </w:r>
    </w:p>
    <w:p w14:paraId="6438D71E" w14:textId="77777777" w:rsidR="00AA6959" w:rsidRPr="00C1445D" w:rsidRDefault="00AA6959" w:rsidP="00AA6959">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“And when the hour was come, he sat down, and the twelve apostles with him. And he said unto them, With desire I have desired to eat this passover with you before I suffer” (Luke 22:14–15).</w:t>
      </w:r>
    </w:p>
    <w:p w14:paraId="73A18D36" w14:textId="77777777" w:rsidR="00AA6959" w:rsidRDefault="00AA6959" w:rsidP="00AA6959">
      <w:pPr>
        <w:pStyle w:val="SuppliesAdditionalOptions"/>
        <w:spacing w:before="0" w:after="0" w:line="360" w:lineRule="auto"/>
        <w:jc w:val="left"/>
        <w:rPr>
          <w:rStyle w:val="BoldItalic"/>
          <w:rFonts w:ascii="Times New Roman" w:hAnsi="Times New Roman" w:cs="Times New Roman"/>
        </w:rPr>
      </w:pPr>
    </w:p>
    <w:p w14:paraId="17B33F5D" w14:textId="77777777" w:rsidR="00AA6959" w:rsidRPr="00C1445D" w:rsidRDefault="00AA6959" w:rsidP="00AA6959">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Setup from Welcome (decorated tables, battery-operated tea lights, plates, cups); goblet or fancy glass, grape juice (to serve); pita bread, Matzo, or crackers (to serve), napkins</w:t>
      </w:r>
    </w:p>
    <w:p w14:paraId="52929818"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CE1AB3B"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This lesson uses the decorated tables from Welcome (page 81). </w:t>
      </w:r>
    </w:p>
    <w:p w14:paraId="5872E075"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Prepare to quickly serve grape juice as you teach the lesson. </w:t>
      </w:r>
    </w:p>
    <w:p w14:paraId="4A19C32B"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Also prepare to serve pita bread, Matzo, or crackers.</w:t>
      </w:r>
    </w:p>
    <w:p w14:paraId="59611A37"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D37A8C3"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In Luke 22, it was almost time for Passover. Jesus knew this would be the last time He would eat the Passover meal with His friends before He suffered and died on the cross. He wanted this time to be very special.</w:t>
      </w:r>
    </w:p>
    <w:p w14:paraId="5B52398C"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Jesus told Peter and John, “Go into the city and get the Passover meal ready for us.” </w:t>
      </w:r>
    </w:p>
    <w:p w14:paraId="7C76A1AC"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They asked, “Where should we go?” </w:t>
      </w:r>
    </w:p>
    <w:p w14:paraId="6E254050"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answered, “When you walk into Jerusalem, you will see a man carrying a jar of water. Follow him. When he enters a house, find the owner and say, ‘The Teacher wants to use your guest room for the Passover meal with His disciples.’ He will show you a large upper room with a table. Get it set for us.”</w:t>
      </w:r>
    </w:p>
    <w:p w14:paraId="26212E6E" w14:textId="77777777" w:rsidR="00AA6959" w:rsidRPr="00FC632C" w:rsidRDefault="00AA6959" w:rsidP="00AA6959">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Peter and John went to Jerusalem. Everything happened just as Jesus had said. </w:t>
      </w:r>
      <w:r w:rsidRPr="00FC632C">
        <w:rPr>
          <w:rStyle w:val="MedItalic"/>
          <w:rFonts w:ascii="Times New Roman" w:hAnsi="Times New Roman" w:cs="Times New Roman"/>
          <w:b/>
          <w:bCs/>
        </w:rPr>
        <w:t>(Ask students to recall the order of events Jesus described. Dim the lights and turn on the tea lights.)</w:t>
      </w:r>
    </w:p>
    <w:p w14:paraId="61FF050E"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Welcome to the “upper room.” </w:t>
      </w:r>
      <w:r w:rsidRPr="00FC632C">
        <w:rPr>
          <w:rStyle w:val="MedItalic"/>
          <w:rFonts w:ascii="Times New Roman" w:hAnsi="Times New Roman" w:cs="Times New Roman"/>
          <w:b/>
          <w:bCs/>
        </w:rPr>
        <w:t>(Sniff.)</w:t>
      </w:r>
      <w:r w:rsidRPr="00C1445D">
        <w:rPr>
          <w:rFonts w:ascii="Times New Roman" w:hAnsi="Times New Roman" w:cs="Times New Roman"/>
        </w:rPr>
        <w:t xml:space="preserve"> Yum! Can you smell the fresh bread and roasted lamb? The Passover meal was almost ready. The disciples were excited to celebrate Passover with Jesus. The room glowed with oil lamps as the night grew dark. The disciples sat down at the table. </w:t>
      </w:r>
      <w:r w:rsidRPr="00FC632C">
        <w:rPr>
          <w:rStyle w:val="MedItalic"/>
          <w:rFonts w:ascii="Times New Roman" w:hAnsi="Times New Roman" w:cs="Times New Roman"/>
          <w:b/>
          <w:bCs/>
        </w:rPr>
        <w:t>(Let students be seated at the decorated tables.)</w:t>
      </w:r>
      <w:r w:rsidRPr="00C1445D">
        <w:rPr>
          <w:rFonts w:ascii="Times New Roman" w:hAnsi="Times New Roman" w:cs="Times New Roman"/>
        </w:rPr>
        <w:t xml:space="preserve"> They had shared many meals together, but this one would be one to remember forever. </w:t>
      </w:r>
    </w:p>
    <w:p w14:paraId="0F71D4CA"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said, “I am so thankful to share this Passover meal with you, My closest friends, before My suffering begins. After tonight, when you eat this meal, it will mean something even greater in God’s kingdom.”</w:t>
      </w:r>
    </w:p>
    <w:p w14:paraId="1CFCEFAC"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Suffering? The disciples looked at each other in confusion. What did Jesus mean? They listened closely as their Master continued.</w:t>
      </w:r>
    </w:p>
    <w:p w14:paraId="2E836C5B" w14:textId="77777777" w:rsidR="00AA6959" w:rsidRPr="00C1445D" w:rsidRDefault="00AA6959" w:rsidP="00AA6959">
      <w:pPr>
        <w:pStyle w:val="BodyTextNoIndent"/>
        <w:spacing w:after="120" w:line="360" w:lineRule="auto"/>
        <w:jc w:val="left"/>
        <w:rPr>
          <w:rFonts w:ascii="Times New Roman" w:hAnsi="Times New Roman" w:cs="Times New Roman"/>
        </w:rPr>
      </w:pPr>
      <w:r w:rsidRPr="00FC632C">
        <w:rPr>
          <w:rStyle w:val="MedItalic"/>
          <w:rFonts w:ascii="Times New Roman" w:hAnsi="Times New Roman" w:cs="Times New Roman"/>
          <w:b/>
          <w:bCs/>
        </w:rPr>
        <w:t>(Lift up the goblet.)</w:t>
      </w:r>
      <w:r w:rsidRPr="00C1445D">
        <w:rPr>
          <w:rFonts w:ascii="Times New Roman" w:hAnsi="Times New Roman" w:cs="Times New Roman"/>
        </w:rPr>
        <w:t xml:space="preserve"> Jesus picked up a large cup of grape juice (the fruit of the vine) and prayed. He said, “Take this and share it. I will not drink it again until God’s kingdom comes.” </w:t>
      </w:r>
      <w:r w:rsidRPr="00FC632C">
        <w:rPr>
          <w:rFonts w:ascii="Times New Roman" w:hAnsi="Times New Roman" w:cs="Times New Roman"/>
          <w:b/>
          <w:bCs/>
        </w:rPr>
        <w:t>(</w:t>
      </w:r>
      <w:r w:rsidRPr="00FC632C">
        <w:rPr>
          <w:rStyle w:val="MedItalic"/>
          <w:rFonts w:ascii="Times New Roman" w:hAnsi="Times New Roman" w:cs="Times New Roman"/>
          <w:b/>
          <w:bCs/>
        </w:rPr>
        <w:t>Serve grape juice. Lead students in drinking it.)</w:t>
      </w:r>
      <w:r w:rsidRPr="00C1445D">
        <w:rPr>
          <w:rFonts w:ascii="Times New Roman" w:hAnsi="Times New Roman" w:cs="Times New Roman"/>
        </w:rPr>
        <w:t xml:space="preserve"> The juice reminds us of Jesus’ blood that was shed on the cross.</w:t>
      </w:r>
    </w:p>
    <w:p w14:paraId="02E0B4DB" w14:textId="77777777" w:rsidR="00AA6959" w:rsidRPr="00C1445D" w:rsidRDefault="00AA6959" w:rsidP="00AA6959">
      <w:pPr>
        <w:pStyle w:val="BodyTextNoIndent"/>
        <w:spacing w:after="120" w:line="360" w:lineRule="auto"/>
        <w:jc w:val="left"/>
        <w:rPr>
          <w:rFonts w:ascii="Times New Roman" w:hAnsi="Times New Roman" w:cs="Times New Roman"/>
        </w:rPr>
      </w:pPr>
      <w:r w:rsidRPr="00FC632C">
        <w:rPr>
          <w:rStyle w:val="MedItalic"/>
          <w:rFonts w:ascii="Times New Roman" w:hAnsi="Times New Roman" w:cs="Times New Roman"/>
          <w:b/>
          <w:bCs/>
        </w:rPr>
        <w:lastRenderedPageBreak/>
        <w:t>(Hold up the bread.)</w:t>
      </w:r>
      <w:r w:rsidRPr="00C1445D">
        <w:rPr>
          <w:rFonts w:ascii="Times New Roman" w:hAnsi="Times New Roman" w:cs="Times New Roman"/>
        </w:rPr>
        <w:t xml:space="preserve"> Then Jesus picked up bread, prayed, and broke it. He gave it to His disciples, saying, “This is my body which is given for you: this do in remembrance of me” (Luke 22:19</w:t>
      </w:r>
      <w:r w:rsidRPr="00FC632C">
        <w:rPr>
          <w:rFonts w:ascii="Times New Roman" w:hAnsi="Times New Roman" w:cs="Times New Roman"/>
          <w:b/>
          <w:bCs/>
        </w:rPr>
        <w:t xml:space="preserve">). </w:t>
      </w:r>
      <w:r w:rsidRPr="00FC632C">
        <w:rPr>
          <w:rStyle w:val="MedItalic"/>
          <w:rFonts w:ascii="Times New Roman" w:hAnsi="Times New Roman" w:cs="Times New Roman"/>
          <w:b/>
          <w:bCs/>
        </w:rPr>
        <w:t>(Serve bread. Lead students in eating it.)</w:t>
      </w:r>
      <w:r w:rsidRPr="00C1445D">
        <w:rPr>
          <w:rFonts w:ascii="Times New Roman" w:hAnsi="Times New Roman" w:cs="Times New Roman"/>
        </w:rPr>
        <w:t xml:space="preserve"> The bread reminds us of Jesus’ body that was broken for us.</w:t>
      </w:r>
    </w:p>
    <w:p w14:paraId="0186E837"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After the meal, Jesus picked up the cup again. </w:t>
      </w:r>
      <w:r w:rsidRPr="00FC632C">
        <w:rPr>
          <w:rStyle w:val="MedItalic"/>
          <w:rFonts w:ascii="Times New Roman" w:hAnsi="Times New Roman" w:cs="Times New Roman"/>
          <w:b/>
          <w:bCs/>
        </w:rPr>
        <w:t>(Let students sip more grape juice as you teach.)</w:t>
      </w:r>
      <w:r w:rsidRPr="00C1445D">
        <w:rPr>
          <w:rFonts w:ascii="Times New Roman" w:hAnsi="Times New Roman" w:cs="Times New Roman"/>
        </w:rPr>
        <w:t xml:space="preserve"> He said, “This cup shows the new promise (covenant) between God and His people. My blood will be poured out for you.”</w:t>
      </w:r>
    </w:p>
    <w:p w14:paraId="2F87315E" w14:textId="77777777" w:rsidR="00AA6959" w:rsidRPr="00C1445D" w:rsidRDefault="00AA6959" w:rsidP="00AA6959">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would Jesus’ blood make a new promise between God and His people? </w:t>
      </w:r>
    </w:p>
    <w:p w14:paraId="707DB423"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Then Jesus surprised His friends. “One of you will betray Me. That is how My suffering begins.” </w:t>
      </w:r>
    </w:p>
    <w:p w14:paraId="21749D60"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 disciples were shocked. They were best friends. “Who could it be?” they wondered. Soon, they started arguing about who was the most loyal. “I’m the best.” “No, I am.”</w:t>
      </w:r>
    </w:p>
    <w:p w14:paraId="11C62CB1"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stopped them. “The greatest disciple is not the one who thinks he is the best. The greatest disciple is the one who serves others. Put others first. That is why I am serving you here tonight.” Jesus wanted this meal to be remembered forever.</w:t>
      </w:r>
    </w:p>
    <w:p w14:paraId="7AAD3A58"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 disciples did not understand that the very next day Jesus would die on the cross. His blood would pay for our sins. Jesus wanted them—and us—to always remember this meal and to live for Him by serving one another. </w:t>
      </w:r>
    </w:p>
    <w:p w14:paraId="62A43D13" w14:textId="77777777" w:rsidR="00AA6959" w:rsidRPr="00C1445D" w:rsidRDefault="00AA6959" w:rsidP="00AA6959">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51C7EC86" w14:textId="77777777" w:rsidR="00AA6959" w:rsidRPr="00C1445D" w:rsidRDefault="00AA6959" w:rsidP="00AA695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feast were Jesus and the disciples celebrating? </w:t>
      </w:r>
      <w:r w:rsidRPr="00C1445D">
        <w:rPr>
          <w:rStyle w:val="Italiccopy"/>
          <w:rFonts w:ascii="Times New Roman" w:hAnsi="Times New Roman" w:cs="Times New Roman"/>
        </w:rPr>
        <w:t>The Passover</w:t>
      </w:r>
    </w:p>
    <w:p w14:paraId="7DC9BCB9" w14:textId="77777777" w:rsidR="00AA6959" w:rsidRPr="00C1445D" w:rsidRDefault="00AA6959" w:rsidP="00AA695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did Peter and John find the gathering place? </w:t>
      </w:r>
      <w:r w:rsidRPr="00C1445D">
        <w:rPr>
          <w:rStyle w:val="Italiccopy"/>
          <w:rFonts w:ascii="Times New Roman" w:hAnsi="Times New Roman" w:cs="Times New Roman"/>
        </w:rPr>
        <w:t xml:space="preserve">Jesus told them to go to Jerusalem, look for a man carrying water, follow him to a house, and ask the owner to use a room for the Passover meal. </w:t>
      </w:r>
    </w:p>
    <w:p w14:paraId="3F5A0290" w14:textId="77777777" w:rsidR="00AA6959" w:rsidRPr="00C1445D" w:rsidRDefault="00AA6959" w:rsidP="00AA695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the juice (fruit of the vine) and the bread represent? </w:t>
      </w:r>
      <w:r w:rsidRPr="00C1445D">
        <w:rPr>
          <w:rStyle w:val="Italiccopy"/>
          <w:rFonts w:ascii="Times New Roman" w:hAnsi="Times New Roman" w:cs="Times New Roman"/>
        </w:rPr>
        <w:t xml:space="preserve">The spilled blood and broken body of Jesus on the cross </w:t>
      </w:r>
    </w:p>
    <w:p w14:paraId="7B2123CD" w14:textId="77777777" w:rsidR="00AA6959" w:rsidRPr="00C1445D" w:rsidRDefault="00AA6959" w:rsidP="00AA695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did Jesus say a person could be the greatest disciple? </w:t>
      </w:r>
      <w:r w:rsidRPr="00C1445D">
        <w:rPr>
          <w:rStyle w:val="Italiccopy"/>
          <w:rFonts w:ascii="Times New Roman" w:hAnsi="Times New Roman" w:cs="Times New Roman"/>
        </w:rPr>
        <w:t>By serving one another</w:t>
      </w:r>
    </w:p>
    <w:p w14:paraId="41677957" w14:textId="77777777" w:rsidR="00AA6959" w:rsidRPr="00C1445D" w:rsidRDefault="00AA6959" w:rsidP="00AA695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Why do we take communion today? </w:t>
      </w:r>
      <w:r w:rsidRPr="00C1445D">
        <w:rPr>
          <w:rStyle w:val="Italiccopy"/>
          <w:rFonts w:ascii="Times New Roman" w:hAnsi="Times New Roman" w:cs="Times New Roman"/>
        </w:rPr>
        <w:t xml:space="preserve">To remember Jesus’ sacrifice and what He did for us </w:t>
      </w:r>
    </w:p>
    <w:p w14:paraId="39A6E0D6" w14:textId="77777777" w:rsidR="00AA6959" w:rsidRPr="00C1445D" w:rsidRDefault="00AA6959" w:rsidP="00AA6959">
      <w:pPr>
        <w:pStyle w:val="BodyTextNoIndent"/>
        <w:spacing w:after="0" w:line="360" w:lineRule="auto"/>
        <w:jc w:val="left"/>
        <w:rPr>
          <w:rFonts w:ascii="Times New Roman" w:hAnsi="Times New Roman" w:cs="Times New Roman"/>
        </w:rPr>
      </w:pPr>
    </w:p>
    <w:p w14:paraId="520C509A" w14:textId="77777777" w:rsidR="00AA6959" w:rsidRPr="00C1445D" w:rsidRDefault="00AA6959" w:rsidP="00AA6959">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3D7CFC23" w14:textId="77777777" w:rsidR="00AA6959" w:rsidRPr="00C1445D" w:rsidRDefault="00AA6959" w:rsidP="00AA6959">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Sacrificial Love</w:t>
      </w:r>
    </w:p>
    <w:p w14:paraId="7EE19C88" w14:textId="77777777" w:rsidR="00AA6959" w:rsidRPr="00C1445D" w:rsidRDefault="00AA6959" w:rsidP="00AA6959">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Communion supplies</w:t>
      </w:r>
    </w:p>
    <w:p w14:paraId="303F1B19"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FFF5423" w14:textId="77777777" w:rsidR="00AA6959" w:rsidRPr="00C1445D" w:rsidRDefault="00AA6959" w:rsidP="00AA695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Gather and prepare to discuss the communion supplies used in your local church. </w:t>
      </w:r>
    </w:p>
    <w:p w14:paraId="014BBC8D"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18D2E09"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a class, say the MRC: “I will remember and serve Jesus with sacrificial love.”</w:t>
      </w:r>
    </w:p>
    <w:p w14:paraId="302BEDAE"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it mean to serve Jesus with love? </w:t>
      </w:r>
    </w:p>
    <w:p w14:paraId="204A0C6C"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Encourage students to give real-life examples.</w:t>
      </w:r>
    </w:p>
    <w:p w14:paraId="53CB4767"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When you consider the Bible lesson and how Jesus gave His life, how do you feel?</w:t>
      </w:r>
    </w:p>
    <w:p w14:paraId="387F0ECA" w14:textId="77777777" w:rsidR="00AA6959" w:rsidRPr="00C1445D" w:rsidRDefault="00AA6959" w:rsidP="00AA695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Jesus shared His life with us, so how should we respond?</w:t>
      </w:r>
    </w:p>
    <w:p w14:paraId="7D672316"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is </w:t>
      </w:r>
      <w:r w:rsidRPr="00C1445D">
        <w:rPr>
          <w:rStyle w:val="Italiccopy"/>
          <w:rFonts w:ascii="Times New Roman" w:hAnsi="Times New Roman" w:cs="Times New Roman"/>
        </w:rPr>
        <w:t>communion</w:t>
      </w:r>
      <w:r w:rsidRPr="00C1445D">
        <w:rPr>
          <w:rFonts w:ascii="Times New Roman" w:hAnsi="Times New Roman" w:cs="Times New Roman"/>
        </w:rPr>
        <w:t xml:space="preserve">? </w:t>
      </w:r>
    </w:p>
    <w:p w14:paraId="78B9FCAC" w14:textId="77777777" w:rsidR="00AA6959" w:rsidRPr="00C1445D" w:rsidRDefault="00AA6959" w:rsidP="00AA695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lastRenderedPageBreak/>
        <w:t>»</w:t>
      </w:r>
      <w:r w:rsidRPr="00C1445D">
        <w:rPr>
          <w:rStyle w:val="BoldItalic"/>
          <w:rFonts w:ascii="Times New Roman" w:hAnsi="Times New Roman" w:cs="Times New Roman"/>
        </w:rPr>
        <w:tab/>
        <w:t>Say:</w:t>
      </w:r>
      <w:r w:rsidRPr="00C1445D">
        <w:rPr>
          <w:rFonts w:ascii="Times New Roman" w:hAnsi="Times New Roman" w:cs="Times New Roman"/>
        </w:rPr>
        <w:t xml:space="preserve"> Communion is a time when the church comes together to remember Jesus’ sacrifice. It helps us recognize that Jesus is our King now and forever.</w:t>
      </w:r>
    </w:p>
    <w:p w14:paraId="121F5217"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seen our church serve communion? What do you think it means?</w:t>
      </w:r>
    </w:p>
    <w:p w14:paraId="569CFCB8"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supplies and discuss how your church serves communion. </w:t>
      </w:r>
    </w:p>
    <w:p w14:paraId="5F97F9CE" w14:textId="77777777" w:rsidR="00AA6959" w:rsidRPr="00C1445D" w:rsidRDefault="00AA6959" w:rsidP="00AA6959">
      <w:pPr>
        <w:pStyle w:val="BulletedTextLast"/>
        <w:spacing w:before="0" w:after="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should we act during communion? </w:t>
      </w:r>
      <w:r w:rsidRPr="00C1445D">
        <w:rPr>
          <w:rStyle w:val="Italiccopy"/>
          <w:rFonts w:ascii="Times New Roman" w:hAnsi="Times New Roman" w:cs="Times New Roman"/>
        </w:rPr>
        <w:t>With respect and reverence</w:t>
      </w:r>
    </w:p>
    <w:p w14:paraId="6457414E"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Communion is a serious time when we think about the price Jesus paid for us. We also examine our hearts as we think about our relationship with Jesus. We ask ourselves: Am I serving Him with all my heart? Do my actions and choices show that I am trying to please Him? </w:t>
      </w:r>
    </w:p>
    <w:p w14:paraId="027135A4" w14:textId="77777777" w:rsidR="00AA6959" w:rsidRPr="00C1445D" w:rsidRDefault="00AA6959" w:rsidP="00AA695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Before we take communion, we must pray and ask Jesus to forgive us of any sins, to help us to be clean before Him.</w:t>
      </w:r>
    </w:p>
    <w:p w14:paraId="4C23820F"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can we show respect during communion? </w:t>
      </w:r>
      <w:r w:rsidRPr="00C1445D">
        <w:rPr>
          <w:rStyle w:val="Italiccopy"/>
          <w:rFonts w:ascii="Times New Roman" w:hAnsi="Times New Roman" w:cs="Times New Roman"/>
        </w:rPr>
        <w:t>Discuss the following:</w:t>
      </w:r>
    </w:p>
    <w:p w14:paraId="09415D1C"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Sitting quietly and observing what is being said.</w:t>
      </w:r>
    </w:p>
    <w:p w14:paraId="2B9DB59E"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Thinking about Jesus’ love and sacrifice.</w:t>
      </w:r>
    </w:p>
    <w:p w14:paraId="5C4D3BF3"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Praying and thanking Jesus.</w:t>
      </w:r>
    </w:p>
    <w:p w14:paraId="1A01B30B" w14:textId="77777777" w:rsidR="00AA6959" w:rsidRPr="00C1445D" w:rsidRDefault="00AA6959" w:rsidP="00AA695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If we want to be the greatest, what did Jesus say to do? </w:t>
      </w:r>
      <w:r w:rsidRPr="00C1445D">
        <w:rPr>
          <w:rStyle w:val="Italiccopy"/>
          <w:rFonts w:ascii="Times New Roman" w:hAnsi="Times New Roman" w:cs="Times New Roman"/>
        </w:rPr>
        <w:t>Serve one another with love.</w:t>
      </w:r>
    </w:p>
    <w:p w14:paraId="4E3E77B3"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Form small groups. Give each group a simple service scenario to role-play, such as helping a younger sibling, sharing with a friend, praying for someone who is sad, and listening to a teacher or parent.</w:t>
      </w:r>
    </w:p>
    <w:p w14:paraId="4D82EB8A" w14:textId="77777777" w:rsidR="00AA6959" w:rsidRPr="00C1445D" w:rsidRDefault="00AA6959" w:rsidP="00AA695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does this show sacrificial love?</w:t>
      </w:r>
    </w:p>
    <w:p w14:paraId="3292DAFC" w14:textId="77777777" w:rsidR="00AA6959" w:rsidRPr="00C1445D" w:rsidRDefault="00AA6959" w:rsidP="00AA6959">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does this help us remember Jesus?</w:t>
      </w:r>
    </w:p>
    <w:p w14:paraId="46E7C4D2" w14:textId="77777777" w:rsidR="00AA6959" w:rsidRPr="00C1445D" w:rsidRDefault="00AA6959" w:rsidP="00AA6959">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 xml:space="preserve">Communion is more than just eating bread and drinking juice. It is a time to remember Jesus’ sacrifice. If we love Jesus, we will serve one another with love. </w:t>
      </w:r>
    </w:p>
    <w:p w14:paraId="44768CDF" w14:textId="77777777" w:rsidR="00AA6959" w:rsidRPr="00C1445D" w:rsidRDefault="00AA6959" w:rsidP="00AA6959">
      <w:pPr>
        <w:pStyle w:val="SECTIONSUBHEADER"/>
        <w:spacing w:before="0" w:after="0" w:line="360" w:lineRule="auto"/>
        <w:rPr>
          <w:rFonts w:ascii="Times New Roman" w:hAnsi="Times New Roman" w:cs="Times New Roman"/>
          <w:sz w:val="20"/>
          <w:szCs w:val="20"/>
        </w:rPr>
      </w:pPr>
    </w:p>
    <w:p w14:paraId="13072606" w14:textId="77777777" w:rsidR="00AA6959" w:rsidRPr="00C1445D" w:rsidRDefault="00AA6959" w:rsidP="00AA6959">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144A73F2" w14:textId="77777777" w:rsidR="00AA6959" w:rsidRPr="00C1445D" w:rsidRDefault="00AA6959" w:rsidP="00AA6959">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Battery-operated tea lights from Welcome, Early Elementary Devotional and Activity Page</w:t>
      </w:r>
    </w:p>
    <w:p w14:paraId="074ED47F"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63ACDD9"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Dim the lights and turn on tea lights.</w:t>
      </w:r>
    </w:p>
    <w:p w14:paraId="48F7E323"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68D17F5E"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Thank Jesus for His sacrifice on the cross.</w:t>
      </w:r>
    </w:p>
    <w:p w14:paraId="48102831"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to have a reverence for God and His Word.</w:t>
      </w:r>
    </w:p>
    <w:p w14:paraId="2EE2C0FC"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to love God with all your heart, soul, and strength.</w:t>
      </w:r>
    </w:p>
    <w:p w14:paraId="4C124D93" w14:textId="77777777" w:rsidR="00AA6959" w:rsidRPr="00C1445D" w:rsidRDefault="00AA6959" w:rsidP="00AA695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to love others like Jesus by serving them.</w:t>
      </w:r>
    </w:p>
    <w:p w14:paraId="7536EBEC" w14:textId="77777777" w:rsidR="00AA6959" w:rsidRPr="00C1445D" w:rsidRDefault="00AA6959" w:rsidP="00AA695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 Early Elementary Devotional and Activity Page. </w:t>
      </w:r>
    </w:p>
    <w:p w14:paraId="5705AFAC" w14:textId="77777777" w:rsidR="00AA6959" w:rsidRPr="00C1445D" w:rsidRDefault="00AA6959" w:rsidP="00AA695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look for opportunities to serve others with a smile on your face.</w:t>
      </w:r>
    </w:p>
    <w:p w14:paraId="10314BC1"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4E33DEAA" w14:textId="77777777" w:rsidR="00AA6959" w:rsidRPr="00FC632C" w:rsidRDefault="00AA6959" w:rsidP="00AA6959">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6F1F866"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7BD33652" w14:textId="77777777" w:rsidR="00AA6959" w:rsidRPr="00C1445D" w:rsidRDefault="00AA6959" w:rsidP="00AA695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Remember Me Memory Game</w:t>
      </w:r>
    </w:p>
    <w:p w14:paraId="70D7DCC0"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3 tables, 3 sheets, 60 random items, lists of items </w:t>
      </w:r>
    </w:p>
    <w:p w14:paraId="243CA06C"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lastRenderedPageBreak/>
        <w:t>Preparation</w:t>
      </w:r>
    </w:p>
    <w:p w14:paraId="44E30DA6"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Gather sixty random items and place them on three different tables, twenty items per table. </w:t>
      </w:r>
    </w:p>
    <w:p w14:paraId="558F7EE8"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Write a list of the items on each table. </w:t>
      </w:r>
    </w:p>
    <w:p w14:paraId="7D046FCE"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Cover each table with a sheet.</w:t>
      </w:r>
    </w:p>
    <w:p w14:paraId="2E4236C3"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3D3B9328"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Form small groups. Let each group elect a spokesperson.</w:t>
      </w:r>
    </w:p>
    <w:p w14:paraId="318947D7"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Jesus wanted His disciples to remember His sacrifice. For this game, let’s test our memory. </w:t>
      </w:r>
    </w:p>
    <w:p w14:paraId="7A95C291"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For each round, the sheet will be removed from one table for thirty seconds. Try to remember as many items as possible before the sheet is put back on.</w:t>
      </w:r>
    </w:p>
    <w:p w14:paraId="5E562F1B"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Then I will call on one group at a time. When I point to your group, you should try to name something on the table that has not already been named. If your team can name an item correctly, you stay in the game. If your team cannot name an item, you are out for that round. </w:t>
      </w:r>
    </w:p>
    <w:p w14:paraId="2B5A175F"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We will go from group to group until only one team remains, or all the items have been named for that round. </w:t>
      </w:r>
    </w:p>
    <w:p w14:paraId="3A3F54F4"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Play three rounds using three different memory tables. </w:t>
      </w:r>
    </w:p>
    <w:p w14:paraId="2AAAEC62"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Memory games keep our minds sharp, which helps us remember what Jesus did for us on the cross.</w:t>
      </w:r>
    </w:p>
    <w:p w14:paraId="7A3B39F9"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4D2C0582"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2CDC3667" w14:textId="77777777" w:rsidR="00AA6959" w:rsidRPr="00C1445D" w:rsidRDefault="00AA6959" w:rsidP="00AA6959">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10 Memory Verses</w:t>
      </w:r>
    </w:p>
    <w:p w14:paraId="171FCFA8" w14:textId="77777777" w:rsidR="00AA6959" w:rsidRPr="00C1445D" w:rsidRDefault="00AA6959" w:rsidP="00AA6959">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“And he took bread, and gave thanks, and brake it, and gave unto them, saying, This is my body which is given for you: this do in remembrance of me. Likewise also the cup after supper, saying, This cup is the new testament in my blood, which is shed for you” (Luke 22:19–20).</w:t>
      </w:r>
    </w:p>
    <w:p w14:paraId="3A6E2963"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10 MW visual </w:t>
      </w:r>
      <w:r>
        <w:rPr>
          <w:rFonts w:ascii="Times New Roman" w:hAnsi="Times New Roman" w:cs="Times New Roman"/>
          <w:b/>
          <w:bCs/>
          <w:smallCaps/>
        </w:rPr>
        <w:t>(dr)(rk)</w:t>
      </w:r>
      <w:r w:rsidRPr="00C1445D">
        <w:rPr>
          <w:rStyle w:val="Book"/>
          <w:rFonts w:ascii="Times New Roman" w:hAnsi="Times New Roman" w:cs="Times New Roman"/>
        </w:rPr>
        <w:t xml:space="preserve"> </w:t>
      </w:r>
    </w:p>
    <w:p w14:paraId="2F368E23"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AF7A004"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Review the Lesson 10 MW visual </w:t>
      </w:r>
      <w:r>
        <w:rPr>
          <w:rFonts w:ascii="Times New Roman" w:hAnsi="Times New Roman" w:cs="Times New Roman"/>
          <w:b/>
          <w:bCs/>
          <w:smallCaps/>
        </w:rPr>
        <w:t>(dr)(rk)</w:t>
      </w:r>
      <w:r w:rsidRPr="00C1445D">
        <w:rPr>
          <w:rFonts w:ascii="Times New Roman" w:hAnsi="Times New Roman" w:cs="Times New Roman"/>
        </w:rPr>
        <w:t xml:space="preserve">—Luke 22:19–20. </w:t>
      </w:r>
    </w:p>
    <w:p w14:paraId="68C2A858"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Teach students motions for the verses. </w:t>
      </w:r>
    </w:p>
    <w:p w14:paraId="0EC13195" w14:textId="77777777" w:rsidR="00AA6959" w:rsidRPr="00FC632C" w:rsidRDefault="00AA6959" w:rsidP="00AA6959">
      <w:pPr>
        <w:pStyle w:val="BulletedText2ndAdditionalOptions"/>
        <w:spacing w:line="360" w:lineRule="auto"/>
        <w:rPr>
          <w:rFonts w:ascii="Times New Roman" w:hAnsi="Times New Roman" w:cs="Times New Roman"/>
          <w:b/>
          <w:bCs/>
        </w:rPr>
      </w:pPr>
      <w:r w:rsidRPr="00C1445D">
        <w:rPr>
          <w:rFonts w:ascii="Times New Roman" w:hAnsi="Times New Roman" w:cs="Times New Roman"/>
        </w:rPr>
        <w:t>»</w:t>
      </w:r>
      <w:r w:rsidRPr="00C1445D">
        <w:rPr>
          <w:rFonts w:ascii="Times New Roman" w:hAnsi="Times New Roman" w:cs="Times New Roman"/>
        </w:rPr>
        <w:tab/>
        <w:t xml:space="preserve">“And he took bread, </w:t>
      </w:r>
      <w:r w:rsidRPr="00FC632C">
        <w:rPr>
          <w:rStyle w:val="MedItalic"/>
          <w:rFonts w:ascii="Times New Roman" w:hAnsi="Times New Roman" w:cs="Times New Roman"/>
          <w:b/>
          <w:bCs/>
        </w:rPr>
        <w:t>(pretend to hold bread)</w:t>
      </w:r>
    </w:p>
    <w:p w14:paraId="2497CD0A"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and gave thanks, </w:t>
      </w:r>
      <w:r w:rsidRPr="00FC632C">
        <w:rPr>
          <w:rStyle w:val="MedItalic"/>
          <w:rFonts w:ascii="Times New Roman" w:hAnsi="Times New Roman" w:cs="Times New Roman"/>
          <w:b/>
          <w:bCs/>
        </w:rPr>
        <w:t>(make praying hands)</w:t>
      </w:r>
    </w:p>
    <w:p w14:paraId="6EA1BD0A"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and brake it,</w:t>
      </w:r>
      <w:r w:rsidRPr="00C1445D">
        <w:rPr>
          <w:rStyle w:val="MedItalic"/>
          <w:rFonts w:ascii="Times New Roman" w:hAnsi="Times New Roman" w:cs="Times New Roman"/>
        </w:rPr>
        <w:t xml:space="preserve"> </w:t>
      </w:r>
      <w:r w:rsidRPr="00FC632C">
        <w:rPr>
          <w:rStyle w:val="MedItalic"/>
          <w:rFonts w:ascii="Times New Roman" w:hAnsi="Times New Roman" w:cs="Times New Roman"/>
          <w:b/>
          <w:bCs/>
        </w:rPr>
        <w:t>(pretend to break bread in half)</w:t>
      </w:r>
    </w:p>
    <w:p w14:paraId="4DDE229E" w14:textId="77777777" w:rsidR="00AA6959" w:rsidRPr="00C1445D" w:rsidRDefault="00AA6959" w:rsidP="00AA6959">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and gave unto them, </w:t>
      </w:r>
      <w:r w:rsidRPr="00FC632C">
        <w:rPr>
          <w:rStyle w:val="MedItalic"/>
          <w:rFonts w:ascii="Times New Roman" w:hAnsi="Times New Roman" w:cs="Times New Roman"/>
          <w:b/>
          <w:bCs/>
        </w:rPr>
        <w:t>(pretend to hand something to someone)</w:t>
      </w:r>
    </w:p>
    <w:p w14:paraId="5DE2D626" w14:textId="77777777" w:rsidR="00AA6959" w:rsidRPr="00C1445D" w:rsidRDefault="00AA6959" w:rsidP="00AA6959">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saying, This is my body </w:t>
      </w:r>
      <w:r w:rsidRPr="00FC632C">
        <w:rPr>
          <w:rStyle w:val="MedItalic"/>
          <w:rFonts w:ascii="Times New Roman" w:hAnsi="Times New Roman" w:cs="Times New Roman"/>
          <w:b/>
          <w:bCs/>
        </w:rPr>
        <w:t>(cup hands around mouth)</w:t>
      </w:r>
    </w:p>
    <w:p w14:paraId="623E45F8" w14:textId="77777777" w:rsidR="00AA6959" w:rsidRPr="00C1445D" w:rsidRDefault="00AA6959" w:rsidP="00AA6959">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which is given for you: </w:t>
      </w:r>
      <w:r w:rsidRPr="00FC632C">
        <w:rPr>
          <w:rStyle w:val="MedItalic"/>
          <w:rFonts w:ascii="Times New Roman" w:hAnsi="Times New Roman" w:cs="Times New Roman"/>
          <w:b/>
          <w:bCs/>
        </w:rPr>
        <w:t>(pretend to hand something to someone)</w:t>
      </w:r>
    </w:p>
    <w:p w14:paraId="0A0F36F4" w14:textId="77777777" w:rsidR="00AA6959" w:rsidRPr="00C1445D" w:rsidRDefault="00AA6959" w:rsidP="00AA6959">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this do in remembrance of me. </w:t>
      </w:r>
      <w:r w:rsidRPr="00FC632C">
        <w:rPr>
          <w:rStyle w:val="MedItalic"/>
          <w:rFonts w:ascii="Times New Roman" w:hAnsi="Times New Roman" w:cs="Times New Roman"/>
          <w:b/>
          <w:bCs/>
        </w:rPr>
        <w:t>(point to head)</w:t>
      </w:r>
    </w:p>
    <w:p w14:paraId="04BBEBC9" w14:textId="77777777" w:rsidR="00AA6959" w:rsidRPr="00C1445D" w:rsidRDefault="00AA6959" w:rsidP="00AA6959">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Likewise also the cup after supper, </w:t>
      </w:r>
      <w:r w:rsidRPr="00FC632C">
        <w:rPr>
          <w:rStyle w:val="MedItalic"/>
          <w:rFonts w:ascii="Times New Roman" w:hAnsi="Times New Roman" w:cs="Times New Roman"/>
          <w:b/>
          <w:bCs/>
        </w:rPr>
        <w:t>(pretend to hold a cup)</w:t>
      </w:r>
    </w:p>
    <w:p w14:paraId="385139E3"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saying, This cup is the new testament in my blood, </w:t>
      </w:r>
      <w:r w:rsidRPr="00FC632C">
        <w:rPr>
          <w:rStyle w:val="MedItalic"/>
          <w:rFonts w:ascii="Times New Roman" w:hAnsi="Times New Roman" w:cs="Times New Roman"/>
          <w:b/>
          <w:bCs/>
        </w:rPr>
        <w:t>(cup hands around mouth)</w:t>
      </w:r>
    </w:p>
    <w:p w14:paraId="1F269854"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which is shed for you.” </w:t>
      </w:r>
      <w:r w:rsidRPr="00FC632C">
        <w:rPr>
          <w:rStyle w:val="MedItalic"/>
          <w:rFonts w:ascii="Times New Roman" w:hAnsi="Times New Roman" w:cs="Times New Roman"/>
          <w:b/>
          <w:bCs/>
        </w:rPr>
        <w:t>(spread arms wide like Jesus on the cross)</w:t>
      </w:r>
    </w:p>
    <w:p w14:paraId="26AE8058"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you say the verses together, lead students in doing the motions. </w:t>
      </w:r>
    </w:p>
    <w:p w14:paraId="0F7E81CB"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lastRenderedPageBreak/>
        <w:t>Application:</w:t>
      </w:r>
      <w:r w:rsidRPr="00C1445D">
        <w:rPr>
          <w:rFonts w:ascii="Times New Roman" w:hAnsi="Times New Roman" w:cs="Times New Roman"/>
        </w:rPr>
        <w:t xml:space="preserve"> Jesus called us to remember His sacrifice until He returns. When we remember His sacrifice, we will want to serve Jesus by loving for one another. </w:t>
      </w:r>
    </w:p>
    <w:p w14:paraId="034609B7"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30EF511A"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68071EF3"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Pr>
          <w:rFonts w:ascii="Times New Roman" w:hAnsi="Times New Roman" w:cs="Times New Roman"/>
          <w:b/>
          <w:bCs/>
          <w:smallCaps/>
        </w:rPr>
        <w:t>(dr)</w:t>
      </w:r>
    </w:p>
    <w:p w14:paraId="743B2C36"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D1C0EF4"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Invite students to gather around the altar or the front of the room to worship. </w:t>
      </w:r>
    </w:p>
    <w:p w14:paraId="5876595E"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“Thank You Jesus for the Blood” by Charity Gayle </w:t>
      </w:r>
      <w:r>
        <w:rPr>
          <w:rFonts w:ascii="Times New Roman" w:hAnsi="Times New Roman" w:cs="Times New Roman"/>
          <w:b/>
          <w:bCs/>
          <w:smallCaps/>
        </w:rPr>
        <w:t>(ql)</w:t>
      </w:r>
    </w:p>
    <w:p w14:paraId="4F4F43DD"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“Remembrance (Communion Song)” by Matt Redman </w:t>
      </w:r>
      <w:r>
        <w:rPr>
          <w:rFonts w:ascii="Times New Roman" w:hAnsi="Times New Roman" w:cs="Times New Roman"/>
          <w:b/>
          <w:bCs/>
          <w:smallCaps/>
        </w:rPr>
        <w:t>(ql)</w:t>
      </w:r>
    </w:p>
    <w:p w14:paraId="2EEB5186"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“Nothing but the Blood of Jesus” by TheIslandSing </w:t>
      </w:r>
      <w:r>
        <w:rPr>
          <w:rFonts w:ascii="Times New Roman" w:hAnsi="Times New Roman" w:cs="Times New Roman"/>
          <w:b/>
          <w:bCs/>
          <w:smallCaps/>
        </w:rPr>
        <w:t>(ql)</w:t>
      </w:r>
    </w:p>
    <w:p w14:paraId="14A34C29"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 Come to the Altar” by Elevation Worship </w:t>
      </w:r>
      <w:r>
        <w:rPr>
          <w:rFonts w:ascii="Times New Roman" w:hAnsi="Times New Roman" w:cs="Times New Roman"/>
          <w:b/>
          <w:bCs/>
          <w:smallCaps/>
        </w:rPr>
        <w:t>(ql)</w:t>
      </w:r>
      <w:r w:rsidRPr="00C1445D">
        <w:rPr>
          <w:rFonts w:ascii="Times New Roman" w:hAnsi="Times New Roman" w:cs="Times New Roman"/>
        </w:rPr>
        <w:t xml:space="preserve"> </w:t>
      </w:r>
    </w:p>
    <w:p w14:paraId="57AD8980"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“Jesus Paid it All” by Reawaken Hymns </w:t>
      </w:r>
      <w:r>
        <w:rPr>
          <w:rFonts w:ascii="Times New Roman" w:hAnsi="Times New Roman" w:cs="Times New Roman"/>
          <w:b/>
          <w:bCs/>
          <w:smallCaps/>
        </w:rPr>
        <w:t>(ql)</w:t>
      </w:r>
      <w:r w:rsidRPr="00C1445D">
        <w:rPr>
          <w:rFonts w:ascii="Times New Roman" w:hAnsi="Times New Roman" w:cs="Times New Roman"/>
        </w:rPr>
        <w:t xml:space="preserve"> or Forest Frank </w:t>
      </w:r>
      <w:r>
        <w:rPr>
          <w:rFonts w:ascii="Times New Roman" w:hAnsi="Times New Roman" w:cs="Times New Roman"/>
          <w:b/>
          <w:bCs/>
          <w:smallCaps/>
        </w:rPr>
        <w:t>(ql)</w:t>
      </w:r>
    </w:p>
    <w:p w14:paraId="3780CDB7"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Your Presence” by Draylin Young </w:t>
      </w:r>
      <w:r>
        <w:rPr>
          <w:rFonts w:ascii="Times New Roman" w:hAnsi="Times New Roman" w:cs="Times New Roman"/>
          <w:b/>
          <w:bCs/>
          <w:smallCaps/>
        </w:rPr>
        <w:t>(ql)</w:t>
      </w:r>
    </w:p>
    <w:p w14:paraId="6360B3A1"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we remember what Jesus has done for us, we want to worship Him with all our hearts.</w:t>
      </w:r>
    </w:p>
    <w:p w14:paraId="0FD812A4"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6F4FC750"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629E2891" w14:textId="77777777" w:rsidR="00AA6959" w:rsidRPr="00C1445D" w:rsidRDefault="00AA6959" w:rsidP="00AA695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Always the Plan</w:t>
      </w:r>
    </w:p>
    <w:p w14:paraId="68874114"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7D88684"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In Luke 22, Jesus said He would establish a new covenant. Let’s study how this new covenant is connected to God’s bigger plan.</w:t>
      </w:r>
    </w:p>
    <w:p w14:paraId="38AD3F29"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students work in small groups with an assigned helper. </w:t>
      </w:r>
    </w:p>
    <w:p w14:paraId="695CCD20"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Assign each group to a Bible covenant. They should read and study their passage to answer these questions: </w:t>
      </w:r>
    </w:p>
    <w:p w14:paraId="28363E89"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Who was this covenant made with?</w:t>
      </w:r>
    </w:p>
    <w:p w14:paraId="4409D58D"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What was the sign of the covenant?</w:t>
      </w:r>
    </w:p>
    <w:p w14:paraId="48525C83"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How does this connect to Jesus’ covenant?</w:t>
      </w:r>
    </w:p>
    <w:p w14:paraId="1AB3E2B6"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Covenants to explore:</w:t>
      </w:r>
    </w:p>
    <w:p w14:paraId="020D20C9"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Noahic Covenant—Genesis 9:8–17 </w:t>
      </w:r>
    </w:p>
    <w:p w14:paraId="4CAF6921"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Abrahamic Covenant—Genesis 15:1–6 </w:t>
      </w:r>
    </w:p>
    <w:p w14:paraId="0060F3FB"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Mosaic Covenant—Exodus 19:3–6 </w:t>
      </w:r>
    </w:p>
    <w:p w14:paraId="227C9843"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Davidic Covenant—II Samuel 7:12–16 </w:t>
      </w:r>
    </w:p>
    <w:p w14:paraId="20E9FF09"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New Covenant—Jeremiah 31:31–34 </w:t>
      </w:r>
    </w:p>
    <w:p w14:paraId="4BE9C314"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God’s plan always led to Jesus’ sacrifice on the cross. The cross was not a plan B or a second option. The cross was always God’s plan.</w:t>
      </w:r>
    </w:p>
    <w:p w14:paraId="61EDA2B1"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748744A0"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0460B6A6" w14:textId="77777777" w:rsidR="00AA6959" w:rsidRPr="00C1445D" w:rsidRDefault="00AA6959" w:rsidP="00AA695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Communion Place Mat</w:t>
      </w:r>
    </w:p>
    <w:p w14:paraId="0D4BAFD6"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w:t>
      </w:r>
    </w:p>
    <w:p w14:paraId="2BA55AB1"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Whiteboard and marker; </w:t>
      </w:r>
      <w:r w:rsidRPr="00C1445D">
        <w:rPr>
          <w:rStyle w:val="LightItalic"/>
          <w:rFonts w:ascii="Times New Roman" w:hAnsi="Times New Roman" w:cs="Times New Roman"/>
        </w:rPr>
        <w:t xml:space="preserve">optional: </w:t>
      </w:r>
      <w:r w:rsidRPr="00C1445D">
        <w:rPr>
          <w:rFonts w:ascii="Times New Roman" w:hAnsi="Times New Roman" w:cs="Times New Roman"/>
        </w:rPr>
        <w:t>clear contact paper, scissors</w:t>
      </w:r>
    </w:p>
    <w:p w14:paraId="019509C1"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Per student:</w:t>
      </w:r>
      <w:r w:rsidRPr="00C1445D">
        <w:rPr>
          <w:rFonts w:ascii="Times New Roman" w:hAnsi="Times New Roman" w:cs="Times New Roman"/>
        </w:rPr>
        <w:t xml:space="preserve"> Construction paper or cardstock, markers or crayons</w:t>
      </w:r>
    </w:p>
    <w:p w14:paraId="4DA3CF3C"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20520B63"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the whiteboard, write: “This do in remembrance of me” (Luke 22:19).</w:t>
      </w:r>
    </w:p>
    <w:p w14:paraId="068BAB10"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is an issue, write this on each sheet of construction paper or cardstock prior to class.</w:t>
      </w:r>
    </w:p>
    <w:p w14:paraId="372E2CFA"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1803416"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When Jesus ate the last meal with His disciples, He wanted them to remember what would happen to Him the next day. Today, we will make a communion place mat to remind us of Jesus’ sacrifice.</w:t>
      </w:r>
    </w:p>
    <w:p w14:paraId="2E5AEB7D"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sheet of construction paper or cardstock and access to markers or crayons.</w:t>
      </w:r>
    </w:p>
    <w:p w14:paraId="7108D66D"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the paper, students draw a plate with bread on it and a cup to represent the Lord’s Supper.</w:t>
      </w:r>
    </w:p>
    <w:p w14:paraId="7B170BE4"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Across the bottom, students copy from the board: “This do in remembrance of me” (Luke 22:19).</w:t>
      </w:r>
    </w:p>
    <w:p w14:paraId="3E302ED4" w14:textId="77777777" w:rsidR="00AA6959" w:rsidRPr="00C1445D" w:rsidRDefault="00AA6959" w:rsidP="00AA695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Encourage students to decorate the place mat with crosses, hearts, or other symbols that remind them of Jesus.</w:t>
      </w:r>
    </w:p>
    <w:p w14:paraId="59813E60"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How can this place mat help you remember Jesus when you eat meals at home?</w:t>
      </w:r>
    </w:p>
    <w:p w14:paraId="4E42CE07"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Optional:</w:t>
      </w:r>
      <w:r w:rsidRPr="00C1445D">
        <w:rPr>
          <w:rFonts w:ascii="Times New Roman" w:hAnsi="Times New Roman" w:cs="Times New Roman"/>
        </w:rPr>
        <w:t xml:space="preserve"> Cover each place mat with clear contact paper.</w:t>
      </w:r>
    </w:p>
    <w:p w14:paraId="73E6C49F"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The cup and bread on these place mats represent Jesus dying on the cross for us. We should remember Him by happily serving one another with love and kindness.</w:t>
      </w:r>
    </w:p>
    <w:p w14:paraId="7711FF0B"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08724FCC"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246BEFE5" w14:textId="77777777" w:rsidR="00AA6959" w:rsidRPr="00C1445D" w:rsidRDefault="00AA6959" w:rsidP="00AA695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Memory Food</w:t>
      </w:r>
    </w:p>
    <w:p w14:paraId="5BDEF32A"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Blueberry muffins, juice, napkins, cups</w:t>
      </w:r>
    </w:p>
    <w:p w14:paraId="13237D55"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38BEF02"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Purchase or make blueberry muffins.</w:t>
      </w:r>
    </w:p>
    <w:p w14:paraId="3A5D045B" w14:textId="77777777" w:rsidR="00AA6959" w:rsidRPr="00C1445D" w:rsidRDefault="00AA6959" w:rsidP="00AA695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D7CEEBA"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muffin and a cup of juice.</w:t>
      </w:r>
    </w:p>
    <w:p w14:paraId="5CDF1CFA"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Remind students that Jesus gave thanks before eating. </w:t>
      </w:r>
    </w:p>
    <w:p w14:paraId="766780A1" w14:textId="77777777" w:rsidR="00AA6959" w:rsidRPr="00C1445D" w:rsidRDefault="00AA6959" w:rsidP="00AA695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students follow Jesus’ example with a prayer of thanks for the snack. </w:t>
      </w:r>
    </w:p>
    <w:p w14:paraId="7BBE8A35" w14:textId="77777777" w:rsidR="00AA6959" w:rsidRPr="00C1445D" w:rsidRDefault="00AA6959" w:rsidP="00AA695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Blueberries are good for us and help our brains remember things. Eating foods that are good for our brains helps us remember what Jesus did for us on the cross.</w:t>
      </w:r>
    </w:p>
    <w:p w14:paraId="57C91ED8" w14:textId="77777777" w:rsidR="00AA6959"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p>
    <w:p w14:paraId="59B12D98" w14:textId="77777777" w:rsidR="00AA6959" w:rsidRPr="00C1445D" w:rsidRDefault="00AA6959" w:rsidP="00AA695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7D2EF3FC" w14:textId="77777777" w:rsidR="00AA6959" w:rsidRPr="00C1445D" w:rsidRDefault="00AA6959" w:rsidP="00AA6959">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0D530D9A" w14:textId="77777777" w:rsidR="00AA6959" w:rsidRPr="00C1445D" w:rsidRDefault="00AA6959" w:rsidP="00AA6959">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Students look for ten differences between the two pictures of Jesus breaking bread at the Last Supper. </w:t>
      </w:r>
    </w:p>
    <w:p w14:paraId="4B6B707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59"/>
    <w:rsid w:val="000164AD"/>
    <w:rsid w:val="000C49E8"/>
    <w:rsid w:val="00366340"/>
    <w:rsid w:val="00663EE0"/>
    <w:rsid w:val="00905BA2"/>
    <w:rsid w:val="00AA6959"/>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17194F"/>
  <w15:chartTrackingRefBased/>
  <w15:docId w15:val="{50FC0DF2-BBCC-E04A-BE36-EB61CC4B9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69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69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69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69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69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69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69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69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69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9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69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69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69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69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69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69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69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6959"/>
    <w:rPr>
      <w:rFonts w:eastAsiaTheme="majorEastAsia" w:cstheme="majorBidi"/>
      <w:color w:val="272727" w:themeColor="text1" w:themeTint="D8"/>
    </w:rPr>
  </w:style>
  <w:style w:type="paragraph" w:styleId="Title">
    <w:name w:val="Title"/>
    <w:basedOn w:val="Normal"/>
    <w:next w:val="Normal"/>
    <w:link w:val="TitleChar"/>
    <w:uiPriority w:val="10"/>
    <w:qFormat/>
    <w:rsid w:val="00AA69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69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69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69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6959"/>
    <w:pPr>
      <w:spacing w:before="160"/>
      <w:jc w:val="center"/>
    </w:pPr>
    <w:rPr>
      <w:i/>
      <w:iCs/>
      <w:color w:val="404040" w:themeColor="text1" w:themeTint="BF"/>
    </w:rPr>
  </w:style>
  <w:style w:type="character" w:customStyle="1" w:styleId="QuoteChar">
    <w:name w:val="Quote Char"/>
    <w:basedOn w:val="DefaultParagraphFont"/>
    <w:link w:val="Quote"/>
    <w:uiPriority w:val="29"/>
    <w:rsid w:val="00AA6959"/>
    <w:rPr>
      <w:i/>
      <w:iCs/>
      <w:color w:val="404040" w:themeColor="text1" w:themeTint="BF"/>
    </w:rPr>
  </w:style>
  <w:style w:type="paragraph" w:styleId="ListParagraph">
    <w:name w:val="List Paragraph"/>
    <w:basedOn w:val="Normal"/>
    <w:uiPriority w:val="34"/>
    <w:qFormat/>
    <w:rsid w:val="00AA6959"/>
    <w:pPr>
      <w:ind w:left="720"/>
      <w:contextualSpacing/>
    </w:pPr>
  </w:style>
  <w:style w:type="character" w:styleId="IntenseEmphasis">
    <w:name w:val="Intense Emphasis"/>
    <w:basedOn w:val="DefaultParagraphFont"/>
    <w:uiPriority w:val="21"/>
    <w:qFormat/>
    <w:rsid w:val="00AA6959"/>
    <w:rPr>
      <w:i/>
      <w:iCs/>
      <w:color w:val="0F4761" w:themeColor="accent1" w:themeShade="BF"/>
    </w:rPr>
  </w:style>
  <w:style w:type="paragraph" w:styleId="IntenseQuote">
    <w:name w:val="Intense Quote"/>
    <w:basedOn w:val="Normal"/>
    <w:next w:val="Normal"/>
    <w:link w:val="IntenseQuoteChar"/>
    <w:uiPriority w:val="30"/>
    <w:qFormat/>
    <w:rsid w:val="00AA69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6959"/>
    <w:rPr>
      <w:i/>
      <w:iCs/>
      <w:color w:val="0F4761" w:themeColor="accent1" w:themeShade="BF"/>
    </w:rPr>
  </w:style>
  <w:style w:type="character" w:styleId="IntenseReference">
    <w:name w:val="Intense Reference"/>
    <w:basedOn w:val="DefaultParagraphFont"/>
    <w:uiPriority w:val="32"/>
    <w:qFormat/>
    <w:rsid w:val="00AA6959"/>
    <w:rPr>
      <w:b/>
      <w:bCs/>
      <w:smallCaps/>
      <w:color w:val="0F4761" w:themeColor="accent1" w:themeShade="BF"/>
      <w:spacing w:val="5"/>
    </w:rPr>
  </w:style>
  <w:style w:type="paragraph" w:customStyle="1" w:styleId="BasicParagraph">
    <w:name w:val="[Basic Paragraph]"/>
    <w:basedOn w:val="Normal"/>
    <w:uiPriority w:val="99"/>
    <w:rsid w:val="00AA695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A695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A695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A695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A695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A6959"/>
    <w:rPr>
      <w:b/>
      <w:bCs/>
      <w:color w:val="FFFFFF"/>
      <w:sz w:val="16"/>
      <w:szCs w:val="16"/>
    </w:rPr>
  </w:style>
  <w:style w:type="paragraph" w:customStyle="1" w:styleId="Leftcoloumntext">
    <w:name w:val="Left coloumn text"/>
    <w:basedOn w:val="FrontPageLeftColumnSubHeader"/>
    <w:uiPriority w:val="99"/>
    <w:rsid w:val="00AA6959"/>
    <w:pPr>
      <w:spacing w:line="240" w:lineRule="atLeast"/>
    </w:pPr>
    <w:rPr>
      <w:sz w:val="20"/>
      <w:szCs w:val="20"/>
    </w:rPr>
  </w:style>
  <w:style w:type="paragraph" w:customStyle="1" w:styleId="BodyTextNoIndent">
    <w:name w:val="Body Text No Indent"/>
    <w:basedOn w:val="Normal"/>
    <w:uiPriority w:val="99"/>
    <w:rsid w:val="00AA6959"/>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AA695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A6959"/>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A6959"/>
    <w:pPr>
      <w:spacing w:before="90" w:after="90"/>
      <w:ind w:left="180" w:right="180"/>
    </w:pPr>
  </w:style>
  <w:style w:type="paragraph" w:customStyle="1" w:styleId="ItalicSubheadAdditionalOptions">
    <w:name w:val="Italic Subhead (Additional Options)"/>
    <w:basedOn w:val="Normal"/>
    <w:uiPriority w:val="99"/>
    <w:rsid w:val="00AA6959"/>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AA6959"/>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AA6959"/>
    <w:pPr>
      <w:spacing w:after="180"/>
    </w:pPr>
  </w:style>
  <w:style w:type="paragraph" w:customStyle="1" w:styleId="Bullets2ndlevel">
    <w:name w:val="Bullets: 2nd level"/>
    <w:basedOn w:val="BodyText"/>
    <w:uiPriority w:val="99"/>
    <w:rsid w:val="00AA6959"/>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AA6959"/>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AA6959"/>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A695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A6959"/>
    <w:pPr>
      <w:shd w:val="clear" w:color="auto" w:fill="000000"/>
      <w:spacing w:after="0"/>
      <w:ind w:left="540" w:right="270" w:hanging="180"/>
    </w:pPr>
  </w:style>
  <w:style w:type="paragraph" w:customStyle="1" w:styleId="BonusMatHead">
    <w:name w:val="Bonus Mat Head"/>
    <w:basedOn w:val="Normal"/>
    <w:uiPriority w:val="99"/>
    <w:rsid w:val="00AA695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AA6959"/>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AA695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A695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A6959"/>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AA6959"/>
    <w:pPr>
      <w:spacing w:after="180"/>
    </w:pPr>
  </w:style>
  <w:style w:type="character" w:customStyle="1" w:styleId="BoldItalic">
    <w:name w:val="Bold Italic"/>
    <w:uiPriority w:val="99"/>
    <w:rsid w:val="00AA6959"/>
    <w:rPr>
      <w:b/>
      <w:bCs/>
      <w:i/>
      <w:iCs/>
    </w:rPr>
  </w:style>
  <w:style w:type="character" w:customStyle="1" w:styleId="Narrowmeditalic">
    <w:name w:val="Narrow med italic"/>
    <w:uiPriority w:val="99"/>
    <w:rsid w:val="00AA6959"/>
    <w:rPr>
      <w:rFonts w:ascii="Gotham Narrow Medium" w:hAnsi="Gotham Narrow Medium" w:cs="Gotham Narrow Medium"/>
      <w:i/>
      <w:iCs/>
    </w:rPr>
  </w:style>
  <w:style w:type="character" w:customStyle="1" w:styleId="MedItalic">
    <w:name w:val="Med Italic"/>
    <w:basedOn w:val="DefaultParagraphFont"/>
    <w:uiPriority w:val="99"/>
    <w:rsid w:val="00AA6959"/>
    <w:rPr>
      <w:rFonts w:ascii="Gotham Narrow Medium" w:hAnsi="Gotham Narrow Medium" w:cs="Gotham Narrow Medium"/>
      <w:i/>
      <w:iCs/>
    </w:rPr>
  </w:style>
  <w:style w:type="character" w:customStyle="1" w:styleId="Italiccopy">
    <w:name w:val="Italic copy"/>
    <w:uiPriority w:val="99"/>
    <w:rsid w:val="00AA6959"/>
    <w:rPr>
      <w:i/>
      <w:iCs/>
    </w:rPr>
  </w:style>
  <w:style w:type="character" w:customStyle="1" w:styleId="Book">
    <w:name w:val="Book"/>
    <w:uiPriority w:val="99"/>
    <w:rsid w:val="00AA6959"/>
  </w:style>
  <w:style w:type="character" w:customStyle="1" w:styleId="LightItalic">
    <w:name w:val="Light Italic"/>
    <w:basedOn w:val="DefaultParagraphFont"/>
    <w:uiPriority w:val="99"/>
    <w:rsid w:val="00AA6959"/>
    <w:rPr>
      <w:i/>
      <w:iCs/>
    </w:rPr>
  </w:style>
  <w:style w:type="paragraph" w:styleId="BodyText">
    <w:name w:val="Body Text"/>
    <w:basedOn w:val="Normal"/>
    <w:link w:val="BodyTextChar"/>
    <w:uiPriority w:val="99"/>
    <w:semiHidden/>
    <w:unhideWhenUsed/>
    <w:rsid w:val="00AA6959"/>
    <w:pPr>
      <w:spacing w:after="120"/>
    </w:pPr>
  </w:style>
  <w:style w:type="character" w:customStyle="1" w:styleId="BodyTextChar">
    <w:name w:val="Body Text Char"/>
    <w:basedOn w:val="DefaultParagraphFont"/>
    <w:link w:val="BodyText"/>
    <w:uiPriority w:val="99"/>
    <w:semiHidden/>
    <w:rsid w:val="00AA6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2469</Words>
  <Characters>14078</Characters>
  <Application>Microsoft Office Word</Application>
  <DocSecurity>0</DocSecurity>
  <Lines>117</Lines>
  <Paragraphs>33</Paragraphs>
  <ScaleCrop>false</ScaleCrop>
  <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2025-12-08T13:59:00Z</dcterms:created>
  <dcterms:modified xsi:type="dcterms:W3CDTF">2025-12-08T14:00:00Z</dcterms:modified>
</cp:coreProperties>
</file>