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7C8BE" w14:textId="77777777" w:rsidR="00FF5EE1" w:rsidRPr="00FE2EB4" w:rsidRDefault="00FF5EE1" w:rsidP="00FF5EE1">
      <w:pPr>
        <w:pStyle w:val="BasicParagraph"/>
        <w:spacing w:line="360" w:lineRule="auto"/>
        <w:rPr>
          <w:rFonts w:ascii="Times New Roman" w:hAnsi="Times New Roman" w:cs="Times New Roman"/>
          <w:sz w:val="20"/>
          <w:szCs w:val="20"/>
        </w:rPr>
      </w:pPr>
      <w:r>
        <w:rPr>
          <w:rFonts w:ascii="Times New Roman" w:hAnsi="Times New Roman" w:cs="Times New Roman"/>
          <w:sz w:val="20"/>
          <w:szCs w:val="20"/>
        </w:rPr>
        <w:t>COVENANT – JUDGES AND KINGS</w:t>
      </w:r>
    </w:p>
    <w:p w14:paraId="689CE3EF" w14:textId="77777777" w:rsidR="00FF5EE1" w:rsidRPr="00FE2EB4" w:rsidRDefault="00FF5EE1" w:rsidP="00FF5EE1">
      <w:pPr>
        <w:pStyle w:val="LessonHeading"/>
        <w:spacing w:after="0" w:line="360" w:lineRule="auto"/>
        <w:jc w:val="left"/>
        <w:rPr>
          <w:rFonts w:ascii="Times New Roman" w:hAnsi="Times New Roman" w:cs="Times New Roman"/>
          <w:color w:val="000000"/>
          <w:sz w:val="20"/>
          <w:szCs w:val="20"/>
        </w:rPr>
      </w:pPr>
      <w:r w:rsidRPr="00FE2EB4">
        <w:rPr>
          <w:rFonts w:ascii="Times New Roman" w:hAnsi="Times New Roman" w:cs="Times New Roman"/>
          <w:color w:val="000000"/>
          <w:sz w:val="20"/>
          <w:szCs w:val="20"/>
        </w:rPr>
        <w:t>God’s Chosen King</w:t>
      </w:r>
    </w:p>
    <w:p w14:paraId="65E12987" w14:textId="77777777" w:rsidR="00FF5EE1" w:rsidRPr="00FE2EB4" w:rsidRDefault="00FF5EE1" w:rsidP="00FF5EE1">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E2EB4">
        <w:rPr>
          <w:rFonts w:ascii="Times New Roman" w:hAnsi="Times New Roman" w:cs="Times New Roman"/>
          <w:color w:val="000000"/>
          <w:sz w:val="20"/>
          <w:szCs w:val="20"/>
        </w:rPr>
        <w:t>01</w:t>
      </w:r>
    </w:p>
    <w:p w14:paraId="0A031ADB" w14:textId="77777777" w:rsidR="00FF5EE1" w:rsidRPr="00FE2EB4" w:rsidRDefault="00FF5EE1" w:rsidP="00FF5EE1">
      <w:pPr>
        <w:pStyle w:val="FrontPageLeftColumnHeader"/>
        <w:spacing w:line="360" w:lineRule="auto"/>
        <w:rPr>
          <w:rFonts w:ascii="Times New Roman" w:hAnsi="Times New Roman" w:cs="Times New Roman"/>
          <w:i w:val="0"/>
          <w:iCs w:val="0"/>
          <w:color w:val="000000"/>
          <w:sz w:val="20"/>
          <w:szCs w:val="20"/>
        </w:rPr>
      </w:pPr>
      <w:r w:rsidRPr="00FE2EB4">
        <w:rPr>
          <w:rFonts w:ascii="Times New Roman" w:hAnsi="Times New Roman" w:cs="Times New Roman"/>
          <w:i w:val="0"/>
          <w:iCs w:val="0"/>
          <w:color w:val="000000"/>
          <w:sz w:val="20"/>
          <w:szCs w:val="20"/>
        </w:rPr>
        <w:t>December 7, 2025</w:t>
      </w:r>
    </w:p>
    <w:p w14:paraId="3429EBDF" w14:textId="77777777" w:rsidR="00FF5EE1" w:rsidRPr="00FE2EB4" w:rsidRDefault="00FF5EE1" w:rsidP="00FF5EE1">
      <w:pPr>
        <w:pStyle w:val="FrontPageLeftColumnHeader"/>
        <w:spacing w:line="360" w:lineRule="auto"/>
        <w:rPr>
          <w:rFonts w:ascii="Times New Roman" w:hAnsi="Times New Roman" w:cs="Times New Roman"/>
          <w:color w:val="000000"/>
          <w:sz w:val="20"/>
          <w:szCs w:val="20"/>
        </w:rPr>
      </w:pPr>
    </w:p>
    <w:p w14:paraId="474A9936" w14:textId="77777777" w:rsidR="00FF5EE1" w:rsidRPr="00FE2EB4" w:rsidRDefault="00FF5EE1" w:rsidP="00FF5EE1">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 xml:space="preserve">LESSON TEXT </w:t>
      </w:r>
    </w:p>
    <w:p w14:paraId="13E4863C" w14:textId="77777777" w:rsidR="00FF5EE1" w:rsidRPr="00FE2EB4" w:rsidRDefault="00FF5EE1" w:rsidP="00FF5EE1">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Samuel 16–17</w:t>
      </w:r>
    </w:p>
    <w:p w14:paraId="40FE6890" w14:textId="77777777" w:rsidR="00FF5EE1" w:rsidRPr="00FE2EB4" w:rsidRDefault="00FF5EE1" w:rsidP="00FF5EE1">
      <w:pPr>
        <w:pStyle w:val="FrontPageLeftColumnSubHeader"/>
        <w:suppressAutoHyphens/>
        <w:spacing w:line="360" w:lineRule="auto"/>
        <w:rPr>
          <w:rFonts w:ascii="Times New Roman" w:hAnsi="Times New Roman" w:cs="Times New Roman"/>
          <w:color w:val="000000"/>
          <w:sz w:val="20"/>
          <w:szCs w:val="20"/>
        </w:rPr>
      </w:pPr>
    </w:p>
    <w:p w14:paraId="7AFE4210" w14:textId="77777777" w:rsidR="00FF5EE1" w:rsidRPr="00FE2EB4" w:rsidRDefault="00FF5EE1" w:rsidP="00FF5EE1">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memory verse</w:t>
      </w:r>
    </w:p>
    <w:p w14:paraId="07395348" w14:textId="77777777" w:rsidR="00FF5EE1" w:rsidRPr="00FE2EB4" w:rsidRDefault="00FF5EE1" w:rsidP="00FF5EE1">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I Samuel 16:7</w:t>
      </w:r>
    </w:p>
    <w:p w14:paraId="3D3CA130" w14:textId="77777777" w:rsidR="00FF5EE1" w:rsidRPr="00FE2EB4" w:rsidRDefault="00FF5EE1" w:rsidP="00FF5EE1">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 xml:space="preserve">“But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said unto Samuel, </w:t>
      </w:r>
      <w:proofErr w:type="gramStart"/>
      <w:r w:rsidRPr="00FE2EB4">
        <w:rPr>
          <w:rFonts w:ascii="Times New Roman" w:hAnsi="Times New Roman" w:cs="Times New Roman"/>
          <w:color w:val="000000"/>
        </w:rPr>
        <w:t>Look</w:t>
      </w:r>
      <w:proofErr w:type="gramEnd"/>
      <w:r w:rsidRPr="00FE2EB4">
        <w:rPr>
          <w:rFonts w:ascii="Times New Roman" w:hAnsi="Times New Roman" w:cs="Times New Roman"/>
          <w:color w:val="000000"/>
        </w:rPr>
        <w:t xml:space="preserve"> not on his countenance, or on the height of his stature; because I have refused him: for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w:t>
      </w:r>
      <w:proofErr w:type="spellStart"/>
      <w:r w:rsidRPr="00FE2EB4">
        <w:rPr>
          <w:rFonts w:ascii="Times New Roman" w:hAnsi="Times New Roman" w:cs="Times New Roman"/>
          <w:color w:val="000000"/>
        </w:rPr>
        <w:t>seeth</w:t>
      </w:r>
      <w:proofErr w:type="spellEnd"/>
      <w:r w:rsidRPr="00FE2EB4">
        <w:rPr>
          <w:rFonts w:ascii="Times New Roman" w:hAnsi="Times New Roman" w:cs="Times New Roman"/>
          <w:color w:val="000000"/>
        </w:rPr>
        <w:t xml:space="preserve"> not as man </w:t>
      </w:r>
      <w:proofErr w:type="spellStart"/>
      <w:r w:rsidRPr="00FE2EB4">
        <w:rPr>
          <w:rFonts w:ascii="Times New Roman" w:hAnsi="Times New Roman" w:cs="Times New Roman"/>
          <w:color w:val="000000"/>
        </w:rPr>
        <w:t>seeth</w:t>
      </w:r>
      <w:proofErr w:type="spellEnd"/>
      <w:r w:rsidRPr="00FE2EB4">
        <w:rPr>
          <w:rFonts w:ascii="Times New Roman" w:hAnsi="Times New Roman" w:cs="Times New Roman"/>
          <w:color w:val="000000"/>
        </w:rPr>
        <w:t xml:space="preserve">; for man </w:t>
      </w:r>
      <w:proofErr w:type="spellStart"/>
      <w:r w:rsidRPr="00FE2EB4">
        <w:rPr>
          <w:rFonts w:ascii="Times New Roman" w:hAnsi="Times New Roman" w:cs="Times New Roman"/>
          <w:color w:val="000000"/>
        </w:rPr>
        <w:t>looketh</w:t>
      </w:r>
      <w:proofErr w:type="spellEnd"/>
      <w:r w:rsidRPr="00FE2EB4">
        <w:rPr>
          <w:rFonts w:ascii="Times New Roman" w:hAnsi="Times New Roman" w:cs="Times New Roman"/>
          <w:color w:val="000000"/>
        </w:rPr>
        <w:t xml:space="preserve"> on the outward appearance, but the </w:t>
      </w:r>
      <w:r w:rsidRPr="00FE2EB4">
        <w:rPr>
          <w:rFonts w:ascii="Times New Roman" w:hAnsi="Times New Roman" w:cs="Times New Roman"/>
          <w:smallCaps/>
          <w:color w:val="000000"/>
        </w:rPr>
        <w:t>Lord</w:t>
      </w:r>
      <w:r w:rsidRPr="00FE2EB4">
        <w:rPr>
          <w:rFonts w:ascii="Times New Roman" w:hAnsi="Times New Roman" w:cs="Times New Roman"/>
          <w:color w:val="000000"/>
        </w:rPr>
        <w:t xml:space="preserve"> </w:t>
      </w:r>
      <w:proofErr w:type="spellStart"/>
      <w:r w:rsidRPr="00FE2EB4">
        <w:rPr>
          <w:rFonts w:ascii="Times New Roman" w:hAnsi="Times New Roman" w:cs="Times New Roman"/>
          <w:color w:val="000000"/>
        </w:rPr>
        <w:t>looketh</w:t>
      </w:r>
      <w:proofErr w:type="spellEnd"/>
      <w:r w:rsidRPr="00FE2EB4">
        <w:rPr>
          <w:rFonts w:ascii="Times New Roman" w:hAnsi="Times New Roman" w:cs="Times New Roman"/>
          <w:color w:val="000000"/>
        </w:rPr>
        <w:t xml:space="preserve"> on the heart.”</w:t>
      </w:r>
    </w:p>
    <w:p w14:paraId="5A007279" w14:textId="77777777" w:rsidR="00FF5EE1" w:rsidRPr="00FE2EB4" w:rsidRDefault="00FF5EE1" w:rsidP="00FF5EE1">
      <w:pPr>
        <w:pStyle w:val="FrontPageLeftColumnSubHeader"/>
        <w:suppressAutoHyphens/>
        <w:spacing w:line="360" w:lineRule="auto"/>
        <w:rPr>
          <w:rFonts w:ascii="Times New Roman" w:hAnsi="Times New Roman" w:cs="Times New Roman"/>
          <w:color w:val="000000"/>
          <w:sz w:val="20"/>
          <w:szCs w:val="20"/>
        </w:rPr>
      </w:pPr>
    </w:p>
    <w:p w14:paraId="5E346319" w14:textId="77777777" w:rsidR="00FF5EE1" w:rsidRPr="00FE2EB4" w:rsidRDefault="00FF5EE1" w:rsidP="00FF5EE1">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Focus Verse</w:t>
      </w:r>
    </w:p>
    <w:p w14:paraId="1ACA9971" w14:textId="77777777" w:rsidR="00FF5EE1" w:rsidRPr="00FE2EB4" w:rsidRDefault="00FF5EE1" w:rsidP="00FF5EE1">
      <w:pPr>
        <w:pStyle w:val="FrontPageLeftColumnSubHeader"/>
        <w:suppressAutoHyphens/>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Matthew 1:1</w:t>
      </w:r>
    </w:p>
    <w:p w14:paraId="696D31FB" w14:textId="77777777" w:rsidR="00FF5EE1" w:rsidRPr="00FE2EB4" w:rsidRDefault="00FF5EE1" w:rsidP="00FF5EE1">
      <w:pPr>
        <w:pStyle w:val="Leftcoloumntext"/>
        <w:suppressAutoHyphens/>
        <w:spacing w:line="360" w:lineRule="auto"/>
        <w:rPr>
          <w:rFonts w:ascii="Times New Roman" w:hAnsi="Times New Roman" w:cs="Times New Roman"/>
          <w:color w:val="000000"/>
        </w:rPr>
      </w:pPr>
      <w:r w:rsidRPr="00FE2EB4">
        <w:rPr>
          <w:rFonts w:ascii="Times New Roman" w:hAnsi="Times New Roman" w:cs="Times New Roman"/>
          <w:color w:val="000000"/>
        </w:rPr>
        <w:t>“The book of the generation of Jesus Christ, the son of David, the son of Abraham.”</w:t>
      </w:r>
    </w:p>
    <w:p w14:paraId="1D23514A" w14:textId="77777777" w:rsidR="00FF5EE1" w:rsidRDefault="00FF5EE1" w:rsidP="00FF5EE1">
      <w:pPr>
        <w:pStyle w:val="BasicParagraph"/>
        <w:suppressAutoHyphens/>
        <w:spacing w:line="360" w:lineRule="auto"/>
        <w:rPr>
          <w:rFonts w:ascii="Times New Roman" w:hAnsi="Times New Roman" w:cs="Times New Roman"/>
          <w:b/>
          <w:bCs/>
          <w:i/>
          <w:iCs/>
          <w:caps/>
          <w:sz w:val="20"/>
          <w:szCs w:val="20"/>
        </w:rPr>
      </w:pPr>
    </w:p>
    <w:p w14:paraId="6EF234F5" w14:textId="77777777" w:rsidR="00FF5EE1" w:rsidRPr="00FE2EB4" w:rsidRDefault="00FF5EE1" w:rsidP="00FF5EE1">
      <w:pPr>
        <w:pStyle w:val="BasicParagraph"/>
        <w:suppressAutoHyphens/>
        <w:spacing w:line="360" w:lineRule="auto"/>
        <w:rPr>
          <w:rFonts w:ascii="Times New Roman" w:hAnsi="Times New Roman" w:cs="Times New Roman"/>
          <w:b/>
          <w:bCs/>
          <w:i/>
          <w:iCs/>
          <w:caps/>
          <w:sz w:val="20"/>
          <w:szCs w:val="20"/>
        </w:rPr>
      </w:pPr>
      <w:r w:rsidRPr="00FE2EB4">
        <w:rPr>
          <w:rFonts w:ascii="Times New Roman" w:hAnsi="Times New Roman" w:cs="Times New Roman"/>
          <w:b/>
          <w:bCs/>
          <w:i/>
          <w:iCs/>
          <w:caps/>
          <w:sz w:val="20"/>
          <w:szCs w:val="20"/>
        </w:rPr>
        <w:t>Covenant context</w:t>
      </w:r>
    </w:p>
    <w:p w14:paraId="5CE69A3B" w14:textId="77777777" w:rsidR="00FF5EE1" w:rsidRPr="00FE2EB4" w:rsidRDefault="00FF5EE1" w:rsidP="00FF5EE1">
      <w:pPr>
        <w:pStyle w:val="BodyTextNoIndent"/>
        <w:spacing w:after="0" w:line="360" w:lineRule="auto"/>
        <w:jc w:val="left"/>
        <w:rPr>
          <w:rFonts w:ascii="Times New Roman" w:hAnsi="Times New Roman" w:cs="Times New Roman"/>
        </w:rPr>
      </w:pPr>
      <w:r w:rsidRPr="00FE2EB4">
        <w:rPr>
          <w:rFonts w:ascii="Times New Roman" w:hAnsi="Times New Roman" w:cs="Times New Roman"/>
        </w:rPr>
        <w:t xml:space="preserve">The end of last quarter revealed how King Saul’s pride and rebellion eventually cost him the throne. As we continue through the Historical Books of the Bible, we discover God already established His new covenant with David. God kept His promise that David would always have a descendant on the throne through the man Christ Jesus, whom the New Testament heralded as the Son of David. </w:t>
      </w:r>
    </w:p>
    <w:p w14:paraId="15B7B39C" w14:textId="77777777" w:rsidR="00FF5EE1" w:rsidRDefault="00FF5EE1" w:rsidP="00FF5EE1">
      <w:pPr>
        <w:pStyle w:val="FrontPageLeftColumnHeader"/>
        <w:spacing w:line="360" w:lineRule="auto"/>
        <w:rPr>
          <w:rFonts w:ascii="Times New Roman" w:hAnsi="Times New Roman" w:cs="Times New Roman"/>
          <w:color w:val="000000"/>
          <w:sz w:val="20"/>
          <w:szCs w:val="20"/>
        </w:rPr>
      </w:pPr>
    </w:p>
    <w:p w14:paraId="437229E9" w14:textId="77777777" w:rsidR="00FF5EE1" w:rsidRPr="00FE2EB4" w:rsidRDefault="00FF5EE1" w:rsidP="00FF5EE1">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Truth about covenant</w:t>
      </w:r>
    </w:p>
    <w:p w14:paraId="0DBE9901" w14:textId="77777777" w:rsidR="00FF5EE1" w:rsidRPr="00FE2EB4" w:rsidRDefault="00FF5EE1" w:rsidP="00FF5EE1">
      <w:pPr>
        <w:pStyle w:val="BodyTextNoIndent"/>
        <w:spacing w:after="0" w:line="360" w:lineRule="auto"/>
        <w:jc w:val="left"/>
        <w:rPr>
          <w:rFonts w:ascii="Times New Roman" w:hAnsi="Times New Roman" w:cs="Times New Roman"/>
        </w:rPr>
      </w:pPr>
      <w:r w:rsidRPr="00FE2EB4">
        <w:rPr>
          <w:rFonts w:ascii="Times New Roman" w:hAnsi="Times New Roman" w:cs="Times New Roman"/>
        </w:rPr>
        <w:t>God chose David and had a plan for his life.</w:t>
      </w:r>
    </w:p>
    <w:p w14:paraId="6400682B" w14:textId="77777777" w:rsidR="00FF5EE1" w:rsidRDefault="00FF5EE1" w:rsidP="00FF5EE1">
      <w:pPr>
        <w:pStyle w:val="FrontPageLeftColumnHeader"/>
        <w:spacing w:line="360" w:lineRule="auto"/>
        <w:rPr>
          <w:rFonts w:ascii="Times New Roman" w:hAnsi="Times New Roman" w:cs="Times New Roman"/>
          <w:color w:val="000000"/>
          <w:sz w:val="20"/>
          <w:szCs w:val="20"/>
        </w:rPr>
      </w:pPr>
    </w:p>
    <w:p w14:paraId="7EA92B49" w14:textId="77777777" w:rsidR="00FF5EE1" w:rsidRPr="00FE2EB4" w:rsidRDefault="00FF5EE1" w:rsidP="00FF5EE1">
      <w:pPr>
        <w:pStyle w:val="FrontPageLeftColumnHeader"/>
        <w:spacing w:line="360" w:lineRule="auto"/>
        <w:rPr>
          <w:rFonts w:ascii="Times New Roman" w:hAnsi="Times New Roman" w:cs="Times New Roman"/>
          <w:color w:val="000000"/>
          <w:sz w:val="20"/>
          <w:szCs w:val="20"/>
        </w:rPr>
      </w:pPr>
      <w:r w:rsidRPr="00FE2EB4">
        <w:rPr>
          <w:rFonts w:ascii="Times New Roman" w:hAnsi="Times New Roman" w:cs="Times New Roman"/>
          <w:color w:val="000000"/>
          <w:sz w:val="20"/>
          <w:szCs w:val="20"/>
        </w:rPr>
        <w:t>MY RESPONSE TO covenant</w:t>
      </w:r>
    </w:p>
    <w:p w14:paraId="3AEE7E6A" w14:textId="77777777" w:rsidR="00FF5EE1" w:rsidRPr="00FE2EB4" w:rsidRDefault="00FF5EE1" w:rsidP="00FF5EE1">
      <w:pPr>
        <w:pStyle w:val="BodyTextNoIndent"/>
        <w:spacing w:after="0" w:line="360" w:lineRule="auto"/>
        <w:jc w:val="left"/>
        <w:rPr>
          <w:rFonts w:ascii="Times New Roman" w:hAnsi="Times New Roman" w:cs="Times New Roman"/>
        </w:rPr>
      </w:pPr>
      <w:r w:rsidRPr="00FE2EB4">
        <w:rPr>
          <w:rFonts w:ascii="Times New Roman" w:hAnsi="Times New Roman" w:cs="Times New Roman"/>
        </w:rPr>
        <w:t>I am who God says I am.</w:t>
      </w:r>
    </w:p>
    <w:p w14:paraId="6A747BC0" w14:textId="77777777" w:rsidR="00FF5EE1" w:rsidRDefault="00FF5EE1" w:rsidP="00FF5EE1">
      <w:pPr>
        <w:pStyle w:val="SECTIONHEADER"/>
        <w:pBdr>
          <w:bottom w:val="none" w:sz="0" w:space="0" w:color="auto"/>
        </w:pBdr>
        <w:spacing w:before="0" w:after="0" w:line="360" w:lineRule="auto"/>
        <w:jc w:val="left"/>
        <w:rPr>
          <w:rFonts w:ascii="Times New Roman" w:hAnsi="Times New Roman" w:cs="Times New Roman"/>
          <w:sz w:val="20"/>
          <w:szCs w:val="20"/>
        </w:rPr>
      </w:pPr>
    </w:p>
    <w:p w14:paraId="11BC6D63" w14:textId="77777777" w:rsidR="00FF5EE1" w:rsidRPr="00FE2EB4" w:rsidRDefault="00FF5EE1" w:rsidP="00FF5EE1">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Welcome</w:t>
      </w:r>
    </w:p>
    <w:p w14:paraId="04BD3361" w14:textId="77777777" w:rsidR="00FF5EE1" w:rsidRPr="00FE2EB4" w:rsidRDefault="00FF5EE1" w:rsidP="00FF5EE1">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Name tags, markers </w:t>
      </w:r>
    </w:p>
    <w:p w14:paraId="6968BD7E"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23A7FE2"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Have helpers prepared to greet students as they enter. Helpers will need name tags and markers. </w:t>
      </w:r>
    </w:p>
    <w:p w14:paraId="4948FDA2"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10370559"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MedItalic"/>
          <w:rFonts w:ascii="Times New Roman" w:hAnsi="Times New Roman" w:cs="Times New Roman"/>
        </w:rPr>
        <w:t>•</w:t>
      </w:r>
      <w:r w:rsidRPr="00FE2EB4">
        <w:rPr>
          <w:rStyle w:val="MedItalic"/>
          <w:rFonts w:ascii="Times New Roman" w:hAnsi="Times New Roman" w:cs="Times New Roman"/>
        </w:rPr>
        <w:tab/>
        <w:t>Helpers greet students and ask:</w:t>
      </w:r>
      <w:r w:rsidRPr="00FE2EB4">
        <w:rPr>
          <w:rStyle w:val="Italic"/>
          <w:rFonts w:ascii="Times New Roman" w:hAnsi="Times New Roman" w:cs="Times New Roman"/>
        </w:rPr>
        <w:t xml:space="preserve"> </w:t>
      </w:r>
      <w:r w:rsidRPr="00FE2EB4">
        <w:rPr>
          <w:rFonts w:ascii="Times New Roman" w:hAnsi="Times New Roman" w:cs="Times New Roman"/>
        </w:rPr>
        <w:t>What do you want to be when you grow up? In other words, where do you see yourself in twenty years?</w:t>
      </w:r>
    </w:p>
    <w:p w14:paraId="29D4E47A"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Answers might include doctor, astronaut, pastor, missionary, parent, and so on.</w:t>
      </w:r>
    </w:p>
    <w:p w14:paraId="674DD830"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Helpers write each student’s answer on a name tag, and the student wears the name tag.</w:t>
      </w:r>
    </w:p>
    <w:p w14:paraId="306B884C"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a few students’ name tags. </w:t>
      </w:r>
    </w:p>
    <w:p w14:paraId="2858A3CD"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We all have ideas about what we want to be when we grow up. These name tags show how you see yourself. If you think you’ll be a piano player, you might practice piano every day. If you want to be a doctor, you might try </w:t>
      </w:r>
      <w:proofErr w:type="gramStart"/>
      <w:r w:rsidRPr="00FE2EB4">
        <w:rPr>
          <w:rFonts w:ascii="Times New Roman" w:hAnsi="Times New Roman" w:cs="Times New Roman"/>
        </w:rPr>
        <w:t>really hard</w:t>
      </w:r>
      <w:proofErr w:type="gramEnd"/>
      <w:r w:rsidRPr="00FE2EB4">
        <w:rPr>
          <w:rFonts w:ascii="Times New Roman" w:hAnsi="Times New Roman" w:cs="Times New Roman"/>
        </w:rPr>
        <w:t xml:space="preserve"> in school. What we believe about ourselves helps us decide how we spend our time.</w:t>
      </w:r>
    </w:p>
    <w:p w14:paraId="6B90C14B"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Did you know God also has a plan for your life? Whose plan do you think is better? </w:t>
      </w:r>
    </w:p>
    <w:p w14:paraId="2B544193"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Announce the Truth About Covenant (TAC): “God chose David and had a plan for his life.” </w:t>
      </w:r>
    </w:p>
    <w:p w14:paraId="5A646A76" w14:textId="77777777" w:rsidR="00FF5EE1" w:rsidRPr="00FE2EB4" w:rsidRDefault="00FF5EE1" w:rsidP="00FF5EE1">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Today we will learn about God’s plan for a boy named David. David probably had plans of his own, but God had bigger plans. God’s plans are always better. God has a plan for every person He has ever created. He even has a bigger and better plan for you. </w:t>
      </w:r>
    </w:p>
    <w:p w14:paraId="59550456" w14:textId="77777777" w:rsidR="00FF5EE1" w:rsidRDefault="00FF5EE1" w:rsidP="00FF5EE1">
      <w:pPr>
        <w:pStyle w:val="SECTIONSUBHEADER"/>
        <w:spacing w:before="0" w:after="0" w:line="360" w:lineRule="auto"/>
        <w:rPr>
          <w:rFonts w:ascii="Times New Roman" w:hAnsi="Times New Roman" w:cs="Times New Roman"/>
          <w:sz w:val="20"/>
          <w:szCs w:val="20"/>
        </w:rPr>
      </w:pPr>
    </w:p>
    <w:p w14:paraId="2D943E6B" w14:textId="77777777" w:rsidR="00FF5EE1" w:rsidRPr="00FE2EB4" w:rsidRDefault="00FF5EE1" w:rsidP="00FF5EE1">
      <w:pPr>
        <w:pStyle w:val="SECTIONSUBHEADER"/>
        <w:spacing w:before="0" w:after="0" w:line="360" w:lineRule="auto"/>
        <w:rPr>
          <w:rFonts w:ascii="Times New Roman" w:hAnsi="Times New Roman" w:cs="Times New Roman"/>
          <w:b w:val="0"/>
          <w:bCs w:val="0"/>
          <w:i/>
          <w:iCs/>
          <w:sz w:val="20"/>
          <w:szCs w:val="20"/>
        </w:rPr>
      </w:pPr>
      <w:r w:rsidRPr="00FE2EB4">
        <w:rPr>
          <w:rFonts w:ascii="Times New Roman" w:hAnsi="Times New Roman" w:cs="Times New Roman"/>
          <w:sz w:val="20"/>
          <w:szCs w:val="20"/>
        </w:rPr>
        <w:t>Video Introduction</w:t>
      </w:r>
    </w:p>
    <w:p w14:paraId="2B2B6D48"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C0C37E7"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Download the Video Quick Links document </w:t>
      </w:r>
      <w:r>
        <w:rPr>
          <w:rFonts w:ascii="Times New Roman" w:hAnsi="Times New Roman" w:cs="Times New Roman"/>
          <w:b/>
          <w:bCs/>
          <w:smallCaps/>
        </w:rPr>
        <w:t>(dr)</w:t>
      </w:r>
      <w:r w:rsidRPr="00FE2EB4">
        <w:rPr>
          <w:rFonts w:ascii="Times New Roman" w:hAnsi="Times New Roman" w:cs="Times New Roman"/>
        </w:rPr>
        <w:t xml:space="preserve"> from the Resource Kit’s digital resources. It contains hyperlinks that send you directly to songs and videos mentioned throughout each lesson. </w:t>
      </w:r>
    </w:p>
    <w:p w14:paraId="3BC95D1A"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7059386"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“In Courage Mints” </w:t>
      </w:r>
      <w:r>
        <w:rPr>
          <w:rFonts w:ascii="Times New Roman" w:hAnsi="Times New Roman" w:cs="Times New Roman"/>
          <w:b/>
          <w:bCs/>
          <w:smallCaps/>
        </w:rPr>
        <w:t>(ql)</w:t>
      </w:r>
      <w:r w:rsidRPr="00FE2EB4">
        <w:rPr>
          <w:rFonts w:ascii="Times New Roman" w:hAnsi="Times New Roman" w:cs="Times New Roman"/>
        </w:rPr>
        <w:t>.</w:t>
      </w:r>
    </w:p>
    <w:p w14:paraId="6BF956CA" w14:textId="77777777" w:rsidR="00FF5EE1" w:rsidRPr="00FE2EB4" w:rsidRDefault="00FF5EE1" w:rsidP="00FF5EE1">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Opener: </w:t>
      </w:r>
      <w:r w:rsidRPr="00FE2EB4">
        <w:rPr>
          <w:rFonts w:ascii="Times New Roman" w:hAnsi="Times New Roman" w:cs="Times New Roman"/>
          <w:b w:val="0"/>
          <w:bCs w:val="0"/>
          <w:sz w:val="20"/>
          <w:szCs w:val="20"/>
        </w:rPr>
        <w:t>The Heart of a Good King (I Samuel 16)</w:t>
      </w:r>
    </w:p>
    <w:p w14:paraId="57837ECA" w14:textId="77777777" w:rsidR="00FF5EE1" w:rsidRPr="00FE2EB4" w:rsidRDefault="00FF5EE1" w:rsidP="00FF5EE1">
      <w:pPr>
        <w:pStyle w:val="SuppliesAdditionalOptions"/>
        <w:spacing w:before="0" w:after="0" w:line="360" w:lineRule="auto"/>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King Saul and David’s Family Silhouettes </w:t>
      </w:r>
      <w:r>
        <w:rPr>
          <w:rFonts w:ascii="Times New Roman" w:hAnsi="Times New Roman" w:cs="Times New Roman"/>
          <w:b/>
          <w:bCs/>
          <w:smallCaps/>
        </w:rPr>
        <w:t>(dr)</w:t>
      </w:r>
      <w:r w:rsidRPr="00FE2EB4">
        <w:rPr>
          <w:rFonts w:ascii="Times New Roman" w:hAnsi="Times New Roman" w:cs="Times New Roman"/>
          <w:b/>
          <w:bCs/>
          <w:smallCaps/>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tape or sticky tack, whiteboard and markers, Lesson 1 MW visual </w:t>
      </w:r>
      <w:r>
        <w:rPr>
          <w:rFonts w:ascii="Times New Roman" w:hAnsi="Times New Roman" w:cs="Times New Roman"/>
          <w:b/>
          <w:bCs/>
          <w:smallCaps/>
        </w:rPr>
        <w:t>(dr)</w:t>
      </w:r>
      <w:r w:rsidRPr="00FE2EB4">
        <w:rPr>
          <w:rFonts w:ascii="Times New Roman" w:hAnsi="Times New Roman" w:cs="Times New Roman"/>
          <w:b/>
          <w:bCs/>
          <w:smallCaps/>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Bibles</w:t>
      </w:r>
    </w:p>
    <w:p w14:paraId="6AA3EB83"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D8F0284"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Cut apart the King Saul and David’s Family Silhouettes </w:t>
      </w:r>
      <w:r>
        <w:rPr>
          <w:rFonts w:ascii="Times New Roman" w:hAnsi="Times New Roman" w:cs="Times New Roman"/>
          <w:b/>
          <w:bCs/>
          <w:smallCaps/>
        </w:rPr>
        <w:t>(dr)</w:t>
      </w:r>
      <w:r w:rsidRPr="00FE2EB4">
        <w:rPr>
          <w:rFonts w:ascii="Times New Roman" w:hAnsi="Times New Roman" w:cs="Times New Roman"/>
          <w:b/>
          <w:bCs/>
          <w:smallCaps/>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Attach tape or sticky tack to the back of each figure. </w:t>
      </w:r>
    </w:p>
    <w:p w14:paraId="62605A71"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Place the smallest figure, David, away from the teaching area. </w:t>
      </w:r>
    </w:p>
    <w:p w14:paraId="257A8EBF"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Draw two crowns on the board. Write GOOD in one crown and BAD in the other.</w:t>
      </w:r>
    </w:p>
    <w:p w14:paraId="69C30C3A"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AB8FAE9"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Point out the crowns on the board.</w:t>
      </w:r>
    </w:p>
    <w:p w14:paraId="257EC7CA"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makes a good king? What makes a bad king? </w:t>
      </w:r>
    </w:p>
    <w:p w14:paraId="0BC34FB3"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List answers by the appropriate crown. </w:t>
      </w:r>
    </w:p>
    <w:p w14:paraId="5ED54C29"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Read I Samuel 16:7 from the Lesson 1 MW visual </w:t>
      </w:r>
      <w:r>
        <w:rPr>
          <w:rFonts w:ascii="Times New Roman" w:hAnsi="Times New Roman" w:cs="Times New Roman"/>
          <w:b/>
          <w:bCs/>
          <w:smallCaps/>
        </w:rPr>
        <w:t>(dr)</w:t>
      </w:r>
      <w:r w:rsidRPr="00FE2EB4">
        <w:rPr>
          <w:rFonts w:ascii="Times New Roman" w:hAnsi="Times New Roman" w:cs="Times New Roman"/>
          <w:b/>
          <w:bCs/>
          <w:smallCaps/>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w:t>
      </w:r>
    </w:p>
    <w:p w14:paraId="37D79B55"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What does “the </w:t>
      </w:r>
      <w:r w:rsidRPr="00FE2EB4">
        <w:rPr>
          <w:rFonts w:ascii="Times New Roman" w:hAnsi="Times New Roman" w:cs="Times New Roman"/>
          <w:smallCaps/>
        </w:rPr>
        <w:t>Lord</w:t>
      </w:r>
      <w:r w:rsidRPr="00FE2EB4">
        <w:rPr>
          <w:rFonts w:ascii="Times New Roman" w:hAnsi="Times New Roman" w:cs="Times New Roman"/>
        </w:rPr>
        <w:t xml:space="preserve"> </w:t>
      </w:r>
      <w:proofErr w:type="spellStart"/>
      <w:r w:rsidRPr="00FE2EB4">
        <w:rPr>
          <w:rFonts w:ascii="Times New Roman" w:hAnsi="Times New Roman" w:cs="Times New Roman"/>
        </w:rPr>
        <w:t>looketh</w:t>
      </w:r>
      <w:proofErr w:type="spellEnd"/>
      <w:r w:rsidRPr="00FE2EB4">
        <w:rPr>
          <w:rFonts w:ascii="Times New Roman" w:hAnsi="Times New Roman" w:cs="Times New Roman"/>
        </w:rPr>
        <w:t xml:space="preserve"> on the heart” mean? </w:t>
      </w:r>
    </w:p>
    <w:p w14:paraId="656EEEEF"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Does God use X-ray vision to see inside our bodies? No. In this verse, “heart” means the way we think, feel, and make choices. God knows our thoughts and can see what is important to us. He knows why we do what we do. He even knows the choices we will make in the future. </w:t>
      </w:r>
    </w:p>
    <w:p w14:paraId="6BD1259B" w14:textId="77777777" w:rsidR="00FF5EE1" w:rsidRDefault="00FF5EE1" w:rsidP="00FF5EE1">
      <w:pPr>
        <w:pStyle w:val="BodyTextNoIndent"/>
        <w:spacing w:after="0" w:line="360" w:lineRule="auto"/>
        <w:jc w:val="left"/>
        <w:rPr>
          <w:rStyle w:val="MedItalic"/>
          <w:rFonts w:ascii="Times New Roman" w:hAnsi="Times New Roman" w:cs="Times New Roman"/>
          <w:b/>
          <w:bCs/>
        </w:rPr>
      </w:pPr>
    </w:p>
    <w:p w14:paraId="519CA2E5"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Style w:val="MedItalic"/>
          <w:rFonts w:ascii="Times New Roman" w:hAnsi="Times New Roman" w:cs="Times New Roman"/>
          <w:b/>
          <w:bCs/>
        </w:rPr>
        <w:t>(Post the King Saul figure.)</w:t>
      </w:r>
      <w:r w:rsidRPr="00FE2EB4">
        <w:rPr>
          <w:rFonts w:ascii="Times New Roman" w:hAnsi="Times New Roman" w:cs="Times New Roman"/>
        </w:rPr>
        <w:t xml:space="preserve"> This is King Saul. He was the first king of Israel. Do you notice anything about him? . . </w:t>
      </w:r>
      <w:r w:rsidRPr="00FE2EB4">
        <w:rPr>
          <w:rFonts w:ascii="Times New Roman" w:hAnsi="Times New Roman" w:cs="Times New Roman"/>
        </w:rPr>
        <w:lastRenderedPageBreak/>
        <w:t>. Look at his heart. It’s rotten. At first, King Saul was a good king, but then his heart became bad.</w:t>
      </w:r>
    </w:p>
    <w:p w14:paraId="01220123"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Style w:val="MedItalic"/>
          <w:rFonts w:ascii="Times New Roman" w:hAnsi="Times New Roman" w:cs="Times New Roman"/>
          <w:b/>
          <w:bCs/>
        </w:rPr>
        <w:t>(Post Samuel and Jesse.)</w:t>
      </w:r>
      <w:r w:rsidRPr="00FE2EB4">
        <w:rPr>
          <w:rFonts w:ascii="Times New Roman" w:hAnsi="Times New Roman" w:cs="Times New Roman"/>
        </w:rPr>
        <w:t xml:space="preserve"> God used the prophet Samuel to speak to Israel. Because Saul’s heart had become bad, God sent Samuel to find a new king. God sent Samuel to the house of Jesse in Bethlehem.</w:t>
      </w:r>
    </w:p>
    <w:p w14:paraId="10925C4E"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Samuel asked to meet Jesse’s sons. God had chosen one of Jesse’s sons to be the next king. </w:t>
      </w:r>
      <w:r w:rsidRPr="00FE2EB4">
        <w:rPr>
          <w:rStyle w:val="MedItalic"/>
          <w:rFonts w:ascii="Times New Roman" w:hAnsi="Times New Roman" w:cs="Times New Roman"/>
          <w:b/>
          <w:bCs/>
        </w:rPr>
        <w:t>(Post the tallest brother.)</w:t>
      </w:r>
      <w:r w:rsidRPr="00FE2EB4">
        <w:rPr>
          <w:rFonts w:ascii="Times New Roman" w:hAnsi="Times New Roman" w:cs="Times New Roman"/>
        </w:rPr>
        <w:t xml:space="preserve"> When Samuel saw Jesse’s oldest son, Eliab, Samuel said to himself, “He’s so tall and handsome. Surely God has chosen him to be the next king.”</w:t>
      </w:r>
    </w:p>
    <w:p w14:paraId="59EBE5D7" w14:textId="77777777" w:rsidR="00FF5EE1" w:rsidRPr="00FE2EB4" w:rsidRDefault="00FF5EE1" w:rsidP="00FF5EE1">
      <w:pPr>
        <w:pStyle w:val="BodyTextNoIndent"/>
        <w:spacing w:after="120" w:line="360" w:lineRule="auto"/>
        <w:jc w:val="left"/>
        <w:rPr>
          <w:rFonts w:ascii="Times New Roman" w:hAnsi="Times New Roman" w:cs="Times New Roman"/>
          <w:b/>
          <w:bCs/>
        </w:rPr>
      </w:pPr>
      <w:r w:rsidRPr="00FE2EB4">
        <w:rPr>
          <w:rFonts w:ascii="Times New Roman" w:hAnsi="Times New Roman" w:cs="Times New Roman"/>
        </w:rPr>
        <w:t>That’s when God said the words of our memory verse</w:t>
      </w:r>
      <w:r w:rsidRPr="00FE2EB4">
        <w:rPr>
          <w:rFonts w:ascii="Times New Roman" w:hAnsi="Times New Roman" w:cs="Times New Roman"/>
          <w:b/>
          <w:bCs/>
        </w:rPr>
        <w:t xml:space="preserve">. </w:t>
      </w:r>
      <w:r w:rsidRPr="00FE2EB4">
        <w:rPr>
          <w:rStyle w:val="MedItalic"/>
          <w:rFonts w:ascii="Times New Roman" w:hAnsi="Times New Roman" w:cs="Times New Roman"/>
          <w:b/>
          <w:bCs/>
        </w:rPr>
        <w:t>(Read the Lesson 1 MW visual</w:t>
      </w:r>
      <w:r w:rsidRPr="00FE2EB4">
        <w:rPr>
          <w:rFonts w:ascii="Times New Roman" w:hAnsi="Times New Roman" w:cs="Times New Roman"/>
          <w:b/>
          <w:bCs/>
        </w:rPr>
        <w:t xml:space="preserve"> </w:t>
      </w:r>
      <w:r w:rsidRPr="00FE2EB4">
        <w:rPr>
          <w:rFonts w:ascii="Times New Roman" w:hAnsi="Times New Roman" w:cs="Times New Roman"/>
          <w:b/>
          <w:bCs/>
          <w:smallCaps/>
        </w:rPr>
        <w:t>(dr) (</w:t>
      </w:r>
      <w:proofErr w:type="spellStart"/>
      <w:r w:rsidRPr="00FE2EB4">
        <w:rPr>
          <w:rFonts w:ascii="Times New Roman" w:hAnsi="Times New Roman" w:cs="Times New Roman"/>
          <w:b/>
          <w:bCs/>
          <w:smallCaps/>
        </w:rPr>
        <w:t>rk</w:t>
      </w:r>
      <w:proofErr w:type="spellEnd"/>
      <w:r w:rsidRPr="00FE2EB4">
        <w:rPr>
          <w:rFonts w:ascii="Times New Roman" w:hAnsi="Times New Roman" w:cs="Times New Roman"/>
          <w:b/>
          <w:bCs/>
          <w:smallCaps/>
        </w:rPr>
        <w:t>)</w:t>
      </w:r>
      <w:r w:rsidRPr="00FE2EB4">
        <w:rPr>
          <w:rStyle w:val="MedItalic"/>
          <w:rFonts w:ascii="Times New Roman" w:hAnsi="Times New Roman" w:cs="Times New Roman"/>
          <w:b/>
          <w:bCs/>
        </w:rPr>
        <w:t>.)</w:t>
      </w:r>
    </w:p>
    <w:p w14:paraId="49DD55B7"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Style w:val="MedItalic"/>
          <w:rFonts w:ascii="Times New Roman" w:hAnsi="Times New Roman" w:cs="Times New Roman"/>
        </w:rPr>
        <w:t xml:space="preserve">(Post the next brother.) </w:t>
      </w:r>
      <w:r w:rsidRPr="00FE2EB4">
        <w:rPr>
          <w:rFonts w:ascii="Times New Roman" w:hAnsi="Times New Roman" w:cs="Times New Roman"/>
        </w:rPr>
        <w:t xml:space="preserve">Jesse brought his second oldest son, Abinadab. But God said, </w:t>
      </w:r>
      <w:r w:rsidRPr="00FE2EB4">
        <w:rPr>
          <w:rStyle w:val="MedItalic"/>
          <w:rFonts w:ascii="Times New Roman" w:hAnsi="Times New Roman" w:cs="Times New Roman"/>
          <w:b/>
          <w:bCs/>
        </w:rPr>
        <w:t>(Read the Lesson 1 MW visual</w:t>
      </w:r>
      <w:r w:rsidRPr="00FE2EB4">
        <w:rPr>
          <w:rFonts w:ascii="Times New Roman" w:hAnsi="Times New Roman" w:cs="Times New Roman"/>
          <w:b/>
          <w:bCs/>
        </w:rPr>
        <w:t xml:space="preserve"> </w:t>
      </w:r>
      <w:r w:rsidRPr="00FE2EB4">
        <w:rPr>
          <w:rFonts w:ascii="Times New Roman" w:hAnsi="Times New Roman" w:cs="Times New Roman"/>
          <w:b/>
          <w:bCs/>
          <w:smallCaps/>
        </w:rPr>
        <w:t>(dr) (</w:t>
      </w:r>
      <w:proofErr w:type="spellStart"/>
      <w:r w:rsidRPr="00FE2EB4">
        <w:rPr>
          <w:rFonts w:ascii="Times New Roman" w:hAnsi="Times New Roman" w:cs="Times New Roman"/>
          <w:b/>
          <w:bCs/>
          <w:smallCaps/>
        </w:rPr>
        <w:t>rk</w:t>
      </w:r>
      <w:proofErr w:type="spellEnd"/>
      <w:r w:rsidRPr="00FE2EB4">
        <w:rPr>
          <w:rFonts w:ascii="Times New Roman" w:hAnsi="Times New Roman" w:cs="Times New Roman"/>
          <w:b/>
          <w:bCs/>
          <w:smallCaps/>
        </w:rPr>
        <w:t>)</w:t>
      </w:r>
      <w:r w:rsidRPr="00FE2EB4">
        <w:rPr>
          <w:rStyle w:val="MedItalic"/>
          <w:rFonts w:ascii="Times New Roman" w:hAnsi="Times New Roman" w:cs="Times New Roman"/>
          <w:b/>
          <w:bCs/>
        </w:rPr>
        <w:t>).</w:t>
      </w:r>
      <w:r w:rsidRPr="00FE2EB4">
        <w:rPr>
          <w:rStyle w:val="MedItalic"/>
          <w:rFonts w:ascii="Times New Roman" w:hAnsi="Times New Roman" w:cs="Times New Roman"/>
        </w:rPr>
        <w:t xml:space="preserve"> </w:t>
      </w:r>
    </w:p>
    <w:p w14:paraId="4B2E1F3A"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Style w:val="MedItalic"/>
          <w:rFonts w:ascii="Times New Roman" w:hAnsi="Times New Roman" w:cs="Times New Roman"/>
          <w:b/>
          <w:bCs/>
        </w:rPr>
        <w:t>(Continue this pattern for each of the seven brothers, leaving David hidden.)</w:t>
      </w:r>
      <w:r w:rsidRPr="00FE2EB4">
        <w:rPr>
          <w:rStyle w:val="MedItalic"/>
          <w:rFonts w:ascii="Times New Roman" w:hAnsi="Times New Roman" w:cs="Times New Roman"/>
        </w:rPr>
        <w:t xml:space="preserve"> </w:t>
      </w:r>
      <w:r w:rsidRPr="00FE2EB4">
        <w:rPr>
          <w:rFonts w:ascii="Times New Roman" w:hAnsi="Times New Roman" w:cs="Times New Roman"/>
        </w:rPr>
        <w:t>Samuel said, “God has not chosen any of these seven. Jesse, do you have any more sons?”</w:t>
      </w:r>
    </w:p>
    <w:p w14:paraId="4370D46E"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Jesse replied, “Yes, I have one more. My youngest son, David, is taking care of the sheep.” Samuel sent for David. </w:t>
      </w:r>
    </w:p>
    <w:p w14:paraId="5A924A10"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Style w:val="MedItalic"/>
          <w:rFonts w:ascii="Times New Roman" w:hAnsi="Times New Roman" w:cs="Times New Roman"/>
          <w:b/>
          <w:bCs/>
        </w:rPr>
        <w:t>(Retrieve the David figure.)</w:t>
      </w:r>
      <w:r w:rsidRPr="00FE2EB4">
        <w:rPr>
          <w:rFonts w:ascii="Times New Roman" w:hAnsi="Times New Roman" w:cs="Times New Roman"/>
        </w:rPr>
        <w:t xml:space="preserve"> David was also healthy and good-looking, but God was looking at something more important. God could see David had a heart of gold. David loved God and always wanted to do what was right. God saw that David truly worshiped Him, so God said, “This is the one, Samuel. Anoint him.”</w:t>
      </w:r>
    </w:p>
    <w:p w14:paraId="39303A4E"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Samuel anointed David with oil, David felt God’s Spirit all over his body. David knew God would walk with him for the rest of his life. </w:t>
      </w:r>
    </w:p>
    <w:p w14:paraId="0A398ACC" w14:textId="77777777" w:rsidR="00FF5EE1" w:rsidRPr="00FE2EB4" w:rsidRDefault="00FF5EE1" w:rsidP="00FF5EE1">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 xml:space="preserve">God chose David to be the next king of Israel because David had a good </w:t>
      </w:r>
      <w:proofErr w:type="gramStart"/>
      <w:r w:rsidRPr="00FE2EB4">
        <w:rPr>
          <w:rStyle w:val="Book"/>
          <w:rFonts w:ascii="Times New Roman" w:hAnsi="Times New Roman" w:cs="Times New Roman"/>
        </w:rPr>
        <w:t>heart</w:t>
      </w:r>
      <w:proofErr w:type="gramEnd"/>
      <w:r w:rsidRPr="00FE2EB4">
        <w:rPr>
          <w:rStyle w:val="Book"/>
          <w:rFonts w:ascii="Times New Roman" w:hAnsi="Times New Roman" w:cs="Times New Roman"/>
        </w:rPr>
        <w:t xml:space="preserve"> and he loved God. But David didn’t become king right away. He had to wait a long time—almost fifteen years. During that time, David had to be patient and trust God’s plan for him. In God’s plan, David would have hard times and happy times. In the end, it was a wonderful plan that would bless the whole world forever. </w:t>
      </w:r>
    </w:p>
    <w:p w14:paraId="5C8E5A06" w14:textId="77777777" w:rsidR="00FF5EE1" w:rsidRDefault="00FF5EE1" w:rsidP="00FF5EE1">
      <w:pPr>
        <w:pStyle w:val="SECTIONHEADER"/>
        <w:pBdr>
          <w:bottom w:val="none" w:sz="0" w:space="0" w:color="auto"/>
        </w:pBdr>
        <w:spacing w:before="0" w:after="0" w:line="360" w:lineRule="auto"/>
        <w:jc w:val="left"/>
        <w:rPr>
          <w:rFonts w:ascii="Times New Roman" w:hAnsi="Times New Roman" w:cs="Times New Roman"/>
          <w:sz w:val="20"/>
          <w:szCs w:val="20"/>
        </w:rPr>
      </w:pPr>
    </w:p>
    <w:p w14:paraId="5C206E92" w14:textId="77777777" w:rsidR="00FF5EE1" w:rsidRPr="00FE2EB4" w:rsidRDefault="00FF5EE1" w:rsidP="00FF5EE1">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learn</w:t>
      </w:r>
    </w:p>
    <w:p w14:paraId="633EC16F" w14:textId="77777777" w:rsidR="00FF5EE1" w:rsidRPr="00FE2EB4" w:rsidRDefault="00FF5EE1" w:rsidP="00FF5EE1">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 xml:space="preserve">Bible Lesson: </w:t>
      </w:r>
      <w:r w:rsidRPr="00FE2EB4">
        <w:rPr>
          <w:rFonts w:ascii="Times New Roman" w:hAnsi="Times New Roman" w:cs="Times New Roman"/>
          <w:b w:val="0"/>
          <w:bCs w:val="0"/>
          <w:sz w:val="20"/>
          <w:szCs w:val="20"/>
        </w:rPr>
        <w:t>David vs. Goliath (I Samuel 17)</w:t>
      </w:r>
    </w:p>
    <w:p w14:paraId="798FBCD3" w14:textId="77777777" w:rsidR="00FF5EE1" w:rsidRPr="00FE2EB4" w:rsidRDefault="00FF5EE1" w:rsidP="00FF5EE1">
      <w:pPr>
        <w:pStyle w:val="BibleVerse"/>
        <w:shd w:val="clear" w:color="auto" w:fill="auto"/>
        <w:spacing w:before="0" w:after="0" w:line="360" w:lineRule="auto"/>
        <w:jc w:val="left"/>
        <w:rPr>
          <w:rFonts w:ascii="Times New Roman" w:hAnsi="Times New Roman" w:cs="Times New Roman"/>
        </w:rPr>
      </w:pPr>
      <w:r w:rsidRPr="00FE2EB4">
        <w:rPr>
          <w:rFonts w:ascii="Times New Roman" w:hAnsi="Times New Roman" w:cs="Times New Roman"/>
        </w:rPr>
        <w:t xml:space="preserve">“The book of the generation of Jesus Christ, </w:t>
      </w:r>
      <w:r w:rsidRPr="00FE2EB4">
        <w:rPr>
          <w:rFonts w:ascii="Times New Roman" w:hAnsi="Times New Roman" w:cs="Times New Roman"/>
        </w:rPr>
        <w:br/>
        <w:t>the son of David, the son of Abraham” (Matthew 1:1).</w:t>
      </w:r>
    </w:p>
    <w:p w14:paraId="1A4BF460" w14:textId="77777777" w:rsidR="00FF5EE1" w:rsidRDefault="00FF5EE1" w:rsidP="00FF5EE1">
      <w:pPr>
        <w:pStyle w:val="SuppliesAdditionalOptions"/>
        <w:spacing w:before="0" w:after="0" w:line="360" w:lineRule="auto"/>
        <w:jc w:val="left"/>
        <w:rPr>
          <w:rStyle w:val="BoldItalic"/>
          <w:rFonts w:ascii="Times New Roman" w:hAnsi="Times New Roman" w:cs="Times New Roman"/>
        </w:rPr>
      </w:pPr>
    </w:p>
    <w:p w14:paraId="6EEAB4CE" w14:textId="77777777" w:rsidR="00FF5EE1" w:rsidRPr="00FE2EB4" w:rsidRDefault="00FF5EE1" w:rsidP="00FF5EE1">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Bulletin board paper, markers, measuring tape, whiteboard and marker, “Balearic Slinger in Competition (</w:t>
      </w:r>
      <w:proofErr w:type="spellStart"/>
      <w:r w:rsidRPr="00FE2EB4">
        <w:rPr>
          <w:rFonts w:ascii="Times New Roman" w:hAnsi="Times New Roman" w:cs="Times New Roman"/>
        </w:rPr>
        <w:t>Slo</w:t>
      </w:r>
      <w:proofErr w:type="spellEnd"/>
      <w:r w:rsidRPr="00FE2EB4">
        <w:rPr>
          <w:rFonts w:ascii="Times New Roman" w:hAnsi="Times New Roman" w:cs="Times New Roman"/>
        </w:rPr>
        <w:t xml:space="preserve"> Mo)</w:t>
      </w:r>
      <w:proofErr w:type="gramStart"/>
      <w:r w:rsidRPr="00FE2EB4">
        <w:rPr>
          <w:rFonts w:ascii="Times New Roman" w:hAnsi="Times New Roman" w:cs="Times New Roman"/>
        </w:rPr>
        <w:t>” ,</w:t>
      </w:r>
      <w:proofErr w:type="gramEnd"/>
      <w:r w:rsidRPr="00FE2EB4">
        <w:rPr>
          <w:rFonts w:ascii="Times New Roman" w:hAnsi="Times New Roman" w:cs="Times New Roman"/>
        </w:rPr>
        <w:t xml:space="preserve"> Bible</w:t>
      </w:r>
    </w:p>
    <w:p w14:paraId="3D2729F0"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280B3A2"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bulletin board paper, draw the outline of a body that is nine feet tall to show how tall Goliath was.</w:t>
      </w:r>
    </w:p>
    <w:p w14:paraId="3E78005B"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you have an extended class time, the Deeper Study Option on page 14 teaches more about giants in the Bible. </w:t>
      </w:r>
    </w:p>
    <w:p w14:paraId="1CB266DF"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03213B41"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Do you believe in giants? Did you know there are many giants mentioned in the Bible? </w:t>
      </w:r>
    </w:p>
    <w:p w14:paraId="2CEACF9B"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lastRenderedPageBreak/>
        <w:t>•</w:t>
      </w:r>
      <w:r w:rsidRPr="00FE2EB4">
        <w:rPr>
          <w:rStyle w:val="BoldItalic"/>
          <w:rFonts w:ascii="Times New Roman" w:hAnsi="Times New Roman" w:cs="Times New Roman"/>
        </w:rPr>
        <w:tab/>
        <w:t>Say:</w:t>
      </w:r>
      <w:r w:rsidRPr="00FE2EB4">
        <w:rPr>
          <w:rFonts w:ascii="Times New Roman" w:hAnsi="Times New Roman" w:cs="Times New Roman"/>
        </w:rPr>
        <w:t xml:space="preserve"> The Old Testament talks about whole tribes of giants named Rephaim and </w:t>
      </w:r>
      <w:proofErr w:type="spellStart"/>
      <w:r w:rsidRPr="00FE2EB4">
        <w:rPr>
          <w:rFonts w:ascii="Times New Roman" w:hAnsi="Times New Roman" w:cs="Times New Roman"/>
        </w:rPr>
        <w:t>Anakim</w:t>
      </w:r>
      <w:proofErr w:type="spellEnd"/>
      <w:r w:rsidRPr="00FE2EB4">
        <w:rPr>
          <w:rFonts w:ascii="Times New Roman" w:hAnsi="Times New Roman" w:cs="Times New Roman"/>
        </w:rPr>
        <w:t xml:space="preserve">. </w:t>
      </w:r>
    </w:p>
    <w:p w14:paraId="472B407B"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Deuteronomy 3:11 talks about a king named Og who slept in a bed that was over thirteen feet long and six feet wide. That’s a huge bed for a giant king.</w:t>
      </w:r>
    </w:p>
    <w:p w14:paraId="615590FD"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Today’s Bible lesson is about a giant named Goliath who was this big. </w:t>
      </w:r>
      <w:r w:rsidRPr="00FE2EB4">
        <w:rPr>
          <w:rStyle w:val="MedItalic"/>
          <w:rFonts w:ascii="Times New Roman" w:hAnsi="Times New Roman" w:cs="Times New Roman"/>
        </w:rPr>
        <w:t xml:space="preserve">(Point to the outline.) </w:t>
      </w:r>
    </w:p>
    <w:p w14:paraId="2AA81FBD"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Can you guess how tall that is?</w:t>
      </w:r>
      <w:r w:rsidRPr="00FE2EB4">
        <w:rPr>
          <w:rStyle w:val="Italiccopy"/>
          <w:rFonts w:ascii="Times New Roman" w:hAnsi="Times New Roman" w:cs="Times New Roman"/>
        </w:rPr>
        <w:t xml:space="preserve"> Nine feet</w:t>
      </w:r>
    </w:p>
    <w:p w14:paraId="0ED669BC"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I Samuel 17:4–7 says Goliath was six cubits tall, or nine feet.</w:t>
      </w:r>
    </w:p>
    <w:p w14:paraId="52A2FD21"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 wore a heavy brass helmet. </w:t>
      </w:r>
      <w:r w:rsidRPr="00FE2EB4">
        <w:rPr>
          <w:rStyle w:val="MedItalic"/>
          <w:rFonts w:ascii="Times New Roman" w:hAnsi="Times New Roman" w:cs="Times New Roman"/>
        </w:rPr>
        <w:t>(Draw a helmet on the outline.)</w:t>
      </w:r>
    </w:p>
    <w:p w14:paraId="51D5BECB"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 wore heavy chain-mail armor weighing 125 pounds. </w:t>
      </w:r>
      <w:r w:rsidRPr="00FE2EB4">
        <w:rPr>
          <w:rStyle w:val="MedItalic"/>
          <w:rFonts w:ascii="Times New Roman" w:hAnsi="Times New Roman" w:cs="Times New Roman"/>
        </w:rPr>
        <w:t>(Draw armor on the outline.)</w:t>
      </w:r>
    </w:p>
    <w:p w14:paraId="1005497E" w14:textId="77777777" w:rsidR="00FF5EE1" w:rsidRPr="00FE2EB4" w:rsidRDefault="00FF5EE1" w:rsidP="00FF5EE1">
      <w:pPr>
        <w:pStyle w:val="Bullets2ndlevel"/>
        <w:spacing w:line="360" w:lineRule="auto"/>
        <w:rPr>
          <w:rStyle w:val="Med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His spear was as thick as a wooden beam, and his spearhead weighed fifteen pounds. </w:t>
      </w:r>
      <w:r w:rsidRPr="00FE2EB4">
        <w:rPr>
          <w:rStyle w:val="MedItalic"/>
          <w:rFonts w:ascii="Times New Roman" w:hAnsi="Times New Roman" w:cs="Times New Roman"/>
        </w:rPr>
        <w:t>(Draw a huge spear next to the outline.)</w:t>
      </w:r>
    </w:p>
    <w:p w14:paraId="35E10EC9" w14:textId="77777777" w:rsidR="00FF5EE1" w:rsidRPr="00FE2EB4" w:rsidRDefault="00FF5EE1" w:rsidP="00FF5EE1">
      <w:pPr>
        <w:pStyle w:val="Buttlet2ndlast"/>
        <w:spacing w:after="0" w:line="360" w:lineRule="auto"/>
        <w:rPr>
          <w:rStyle w:val="MedItalic"/>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 also had a shield bearer—a normal-size person who would use a shield to try to block anything flying at Goliath. </w:t>
      </w:r>
      <w:r w:rsidRPr="00FE2EB4">
        <w:rPr>
          <w:rStyle w:val="MedItalic"/>
          <w:rFonts w:ascii="Times New Roman" w:hAnsi="Times New Roman" w:cs="Times New Roman"/>
        </w:rPr>
        <w:t xml:space="preserve">(Draw the outline of a regular-size person carrying a shield next to the giant outline.) </w:t>
      </w:r>
    </w:p>
    <w:p w14:paraId="16010EB6" w14:textId="77777777" w:rsidR="00FF5EE1" w:rsidRDefault="00FF5EE1" w:rsidP="00FF5EE1">
      <w:pPr>
        <w:pStyle w:val="ReviewQuestions-Shaded"/>
        <w:shd w:val="clear" w:color="auto" w:fill="auto"/>
        <w:spacing w:before="0" w:line="360" w:lineRule="auto"/>
        <w:jc w:val="left"/>
        <w:rPr>
          <w:rFonts w:ascii="Times New Roman" w:hAnsi="Times New Roman" w:cs="Times New Roman"/>
          <w:b w:val="0"/>
          <w:bCs w:val="0"/>
        </w:rPr>
      </w:pPr>
    </w:p>
    <w:p w14:paraId="419E1FDA"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army of the Philistines stood on one hill. Across the valley on another hill stood the army of Israel led by King Saul. Three of David’s big brothers were soldiers in the army of Israel.</w:t>
      </w:r>
    </w:p>
    <w:p w14:paraId="6A38CFD3"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Suddenly, a huge giant came out of the Philistine camp—Goliath. The giant waved his massive spear and yelled, “Send someone to fight me. If he wins, we will be your servants. But if I win, you will serve us.”</w:t>
      </w:r>
    </w:p>
    <w:p w14:paraId="2089C57E"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Goliath yelled like this every day for forty days. No one in Israel’s army wanted to fight him. They were all too scared.</w:t>
      </w:r>
    </w:p>
    <w:p w14:paraId="606A4591"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Back at home, David was taking care of the sheep. His father, Jesse, said, “David, go check on your brothers who are with the army. Take them some bread, corn, and cheese, and see how they’re doing.” So early the next morning, David left the sheep with a helper and traveled to the army camp. </w:t>
      </w:r>
    </w:p>
    <w:p w14:paraId="67FBC0DD"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When he got there, he gave the food to the guard and found his brothers. As they talked, David heard Goliath yelling. The soldiers shook in their boots. David was shocked. “Why is no one standing up to this man? He is talking against the living God. God will surely help us win.”</w:t>
      </w:r>
    </w:p>
    <w:p w14:paraId="4022BB6C"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David’s oldest brother, Eliab, got mad. “Go home, David. You just came to watch the fight.” But David didn’t listen. He kept asking questions about Goliath. Some soldiers told David that the king promised a huge reward to the person who killed the giant.</w:t>
      </w:r>
    </w:p>
    <w:p w14:paraId="0F7CEF9C"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When King Saul heard that someone was talking about fighting the giant, he sent for David. David said, “Don’t be afraid, my king. I will fight him.” </w:t>
      </w:r>
    </w:p>
    <w:p w14:paraId="4700F130"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The king was surprised. “You? You’re just a boy. Goliath is a strong warrior.”</w:t>
      </w:r>
    </w:p>
    <w:p w14:paraId="0A319D27"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But David said, “I’m not scared of him. I’ve killed lions and bears to protect my sheep. God helped me then, and He will help me now.”</w:t>
      </w:r>
    </w:p>
    <w:p w14:paraId="2C66850F"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king said, “OK, David. May God be with you.” He tried to give David his royal armor to wear, but when David </w:t>
      </w:r>
      <w:r w:rsidRPr="00FE2EB4">
        <w:rPr>
          <w:rFonts w:ascii="Times New Roman" w:hAnsi="Times New Roman" w:cs="Times New Roman"/>
        </w:rPr>
        <w:lastRenderedPageBreak/>
        <w:t>tried it on, it was too big and heavy. David took it back off.</w:t>
      </w:r>
    </w:p>
    <w:p w14:paraId="740B6A83"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To get ready for battle, David went to a nearby stream where he found five smooth stones to place in his shepherd’s bag. He had his sling in one hand and his shepherd’s staff in the other. Then he walked into the valley to meet Goliath.</w:t>
      </w:r>
    </w:p>
    <w:p w14:paraId="75020A2A"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Goliath saw David and laughed. “What is this—a boy with a stick? What am I—a dog? Get over here so I can feed you to the wolves.”</w:t>
      </w:r>
    </w:p>
    <w:p w14:paraId="6A4CE0B8"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But David stood tall and shouted for both armies to hear, “You come at me with a sword, a shield, and a spear, but I come at you in the name of Yahweh, the God of the army of Israel. Today, God will help me win. After I chop off your head, our army will crush your army. Then everyone will know that our God is the true God.”</w:t>
      </w:r>
    </w:p>
    <w:p w14:paraId="2255EF9A" w14:textId="77777777" w:rsidR="00FF5EE1" w:rsidRPr="00FE2EB4" w:rsidRDefault="00FF5EE1" w:rsidP="00FF5EE1">
      <w:pPr>
        <w:pStyle w:val="BodyTextNoIndent"/>
        <w:spacing w:after="120" w:line="360" w:lineRule="auto"/>
        <w:jc w:val="left"/>
        <w:rPr>
          <w:rStyle w:val="MedItalic"/>
          <w:rFonts w:ascii="Times New Roman" w:hAnsi="Times New Roman" w:cs="Times New Roman"/>
          <w:b/>
          <w:bCs/>
        </w:rPr>
      </w:pPr>
      <w:r w:rsidRPr="00FE2EB4">
        <w:rPr>
          <w:rFonts w:ascii="Times New Roman" w:hAnsi="Times New Roman" w:cs="Times New Roman"/>
        </w:rPr>
        <w:t xml:space="preserve">Goliath stomped closer. </w:t>
      </w:r>
      <w:r w:rsidRPr="00FE2EB4">
        <w:rPr>
          <w:rStyle w:val="Italiccopy"/>
          <w:rFonts w:ascii="Times New Roman" w:hAnsi="Times New Roman" w:cs="Times New Roman"/>
        </w:rPr>
        <w:t>Boom. Boom. Boom.</w:t>
      </w:r>
      <w:r w:rsidRPr="00FE2EB4">
        <w:rPr>
          <w:rFonts w:ascii="Times New Roman" w:hAnsi="Times New Roman" w:cs="Times New Roman"/>
        </w:rPr>
        <w:t xml:space="preserve"> David took one stone, put it in his sling, and gave it a few twirls. </w:t>
      </w:r>
      <w:r w:rsidRPr="00FE2EB4">
        <w:rPr>
          <w:rStyle w:val="Italiccopy"/>
          <w:rFonts w:ascii="Times New Roman" w:hAnsi="Times New Roman" w:cs="Times New Roman"/>
        </w:rPr>
        <w:t>Whoosh, whoosh, whoosh.</w:t>
      </w:r>
      <w:r w:rsidRPr="00FE2EB4">
        <w:rPr>
          <w:rFonts w:ascii="Times New Roman" w:hAnsi="Times New Roman" w:cs="Times New Roman"/>
        </w:rPr>
        <w:t xml:space="preserve"> With all his strength, he flung the stone at Goliath’s massive head. </w:t>
      </w:r>
      <w:r w:rsidRPr="00FE2EB4">
        <w:rPr>
          <w:rStyle w:val="MedItalic"/>
          <w:rFonts w:ascii="Times New Roman" w:hAnsi="Times New Roman" w:cs="Times New Roman"/>
          <w:b/>
          <w:bCs/>
        </w:rPr>
        <w:t>(Play the video “Balearic Slinger in Competition (</w:t>
      </w:r>
      <w:proofErr w:type="spellStart"/>
      <w:r w:rsidRPr="00FE2EB4">
        <w:rPr>
          <w:rStyle w:val="MedItalic"/>
          <w:rFonts w:ascii="Times New Roman" w:hAnsi="Times New Roman" w:cs="Times New Roman"/>
          <w:b/>
          <w:bCs/>
        </w:rPr>
        <w:t>Slo</w:t>
      </w:r>
      <w:proofErr w:type="spellEnd"/>
      <w:r w:rsidRPr="00FE2EB4">
        <w:rPr>
          <w:rStyle w:val="MedItalic"/>
          <w:rFonts w:ascii="Times New Roman" w:hAnsi="Times New Roman" w:cs="Times New Roman"/>
          <w:b/>
          <w:bCs/>
        </w:rPr>
        <w:t xml:space="preserve"> Mo)” by David Morningstar </w:t>
      </w:r>
      <w:r>
        <w:rPr>
          <w:rStyle w:val="MedItalic"/>
          <w:rFonts w:ascii="Times New Roman" w:hAnsi="Times New Roman" w:cs="Times New Roman"/>
          <w:b/>
          <w:bCs/>
          <w:i w:val="0"/>
          <w:iCs w:val="0"/>
        </w:rPr>
        <w:t>(</w:t>
      </w:r>
      <w:r w:rsidRPr="00FE2EB4">
        <w:rPr>
          <w:rStyle w:val="MedItalic"/>
          <w:rFonts w:ascii="Times New Roman" w:hAnsi="Times New Roman" w:cs="Times New Roman"/>
          <w:b/>
          <w:bCs/>
          <w:i w:val="0"/>
          <w:iCs w:val="0"/>
          <w:smallCaps/>
        </w:rPr>
        <w:t>ql</w:t>
      </w:r>
      <w:r>
        <w:rPr>
          <w:rStyle w:val="MedItalic"/>
          <w:rFonts w:ascii="Times New Roman" w:hAnsi="Times New Roman" w:cs="Times New Roman"/>
          <w:b/>
          <w:bCs/>
          <w:i w:val="0"/>
          <w:iCs w:val="0"/>
        </w:rPr>
        <w:t>)</w:t>
      </w:r>
      <w:r w:rsidRPr="00FE2EB4">
        <w:rPr>
          <w:rStyle w:val="MedItalic"/>
          <w:rFonts w:ascii="Times New Roman" w:hAnsi="Times New Roman" w:cs="Times New Roman"/>
          <w:b/>
          <w:bCs/>
        </w:rPr>
        <w:t>. Compare the stone slinger to David and the target to Goliath.)</w:t>
      </w:r>
    </w:p>
    <w:p w14:paraId="55D5AAFB"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The stone hit Goliath right in the forehead. </w:t>
      </w:r>
      <w:proofErr w:type="spellStart"/>
      <w:r w:rsidRPr="00FE2EB4">
        <w:rPr>
          <w:rStyle w:val="Italiccopy"/>
          <w:rFonts w:ascii="Times New Roman" w:hAnsi="Times New Roman" w:cs="Times New Roman"/>
        </w:rPr>
        <w:t>Wa</w:t>
      </w:r>
      <w:proofErr w:type="spellEnd"/>
      <w:r w:rsidRPr="00FE2EB4">
        <w:rPr>
          <w:rStyle w:val="Italiccopy"/>
          <w:rFonts w:ascii="Times New Roman" w:hAnsi="Times New Roman" w:cs="Times New Roman"/>
        </w:rPr>
        <w:t>-ping!</w:t>
      </w:r>
      <w:r w:rsidRPr="00FE2EB4">
        <w:rPr>
          <w:rFonts w:ascii="Times New Roman" w:hAnsi="Times New Roman" w:cs="Times New Roman"/>
        </w:rPr>
        <w:t xml:space="preserve"> Direct hit! Goliath fell down face first. </w:t>
      </w:r>
      <w:r w:rsidRPr="00FE2EB4">
        <w:rPr>
          <w:rStyle w:val="Italiccopy"/>
          <w:rFonts w:ascii="Times New Roman" w:hAnsi="Times New Roman" w:cs="Times New Roman"/>
        </w:rPr>
        <w:t>Ka-thump!</w:t>
      </w:r>
      <w:r w:rsidRPr="00FE2EB4">
        <w:rPr>
          <w:rFonts w:ascii="Times New Roman" w:hAnsi="Times New Roman" w:cs="Times New Roman"/>
        </w:rPr>
        <w:t xml:space="preserve"> David ran over, took Goliath’s giant sword from its giant sheath, and with one giant swoop, cut off the giant’s giant head. </w:t>
      </w:r>
      <w:proofErr w:type="spellStart"/>
      <w:r w:rsidRPr="00FE2EB4">
        <w:rPr>
          <w:rStyle w:val="Italiccopy"/>
          <w:rFonts w:ascii="Times New Roman" w:hAnsi="Times New Roman" w:cs="Times New Roman"/>
        </w:rPr>
        <w:t>Hwack</w:t>
      </w:r>
      <w:proofErr w:type="spellEnd"/>
      <w:r w:rsidRPr="00FE2EB4">
        <w:rPr>
          <w:rStyle w:val="Italiccopy"/>
          <w:rFonts w:ascii="Times New Roman" w:hAnsi="Times New Roman" w:cs="Times New Roman"/>
        </w:rPr>
        <w:t>!</w:t>
      </w:r>
      <w:r w:rsidRPr="00FE2EB4">
        <w:rPr>
          <w:rFonts w:ascii="Times New Roman" w:hAnsi="Times New Roman" w:cs="Times New Roman"/>
        </w:rPr>
        <w:t xml:space="preserve"> When the Philistines saw their giant was dead, they ran away. The battle belonged to the Lord.</w:t>
      </w:r>
    </w:p>
    <w:p w14:paraId="010D3654" w14:textId="77777777" w:rsidR="00FF5EE1" w:rsidRPr="00FE2EB4" w:rsidRDefault="00FF5EE1" w:rsidP="00FF5EE1">
      <w:pPr>
        <w:pStyle w:val="BodyTextNoIndent"/>
        <w:spacing w:after="120" w:line="360" w:lineRule="auto"/>
        <w:jc w:val="left"/>
        <w:rPr>
          <w:rFonts w:ascii="Times New Roman" w:hAnsi="Times New Roman" w:cs="Times New Roman"/>
        </w:rPr>
      </w:pPr>
      <w:r w:rsidRPr="00FE2EB4">
        <w:rPr>
          <w:rFonts w:ascii="Times New Roman" w:hAnsi="Times New Roman" w:cs="Times New Roman"/>
        </w:rPr>
        <w:t xml:space="preserve">That day, God used David to show God’s people what happens when we trust Him. David would never forget how God helped him win. He kept Goliath’s armor in his tent as a reminder that God always keeps His promises. </w:t>
      </w:r>
    </w:p>
    <w:p w14:paraId="72E9F181" w14:textId="77777777" w:rsidR="00FF5EE1" w:rsidRDefault="00FF5EE1" w:rsidP="00FF5EE1">
      <w:pPr>
        <w:pStyle w:val="ReviewQuestions-Shaded"/>
        <w:shd w:val="clear" w:color="auto" w:fill="auto"/>
        <w:spacing w:before="0" w:line="360" w:lineRule="auto"/>
        <w:jc w:val="left"/>
        <w:rPr>
          <w:rFonts w:ascii="Times New Roman" w:hAnsi="Times New Roman" w:cs="Times New Roman"/>
          <w:b w:val="0"/>
          <w:bCs w:val="0"/>
        </w:rPr>
      </w:pPr>
    </w:p>
    <w:p w14:paraId="13E2DC86" w14:textId="77777777" w:rsidR="00FF5EE1" w:rsidRPr="00FE2EB4" w:rsidRDefault="00FF5EE1" w:rsidP="00FF5EE1">
      <w:pPr>
        <w:pStyle w:val="ReviewQuestions-Shaded"/>
        <w:shd w:val="clear" w:color="auto" w:fill="auto"/>
        <w:spacing w:before="0" w:line="360" w:lineRule="auto"/>
        <w:jc w:val="left"/>
        <w:rPr>
          <w:rFonts w:ascii="Times New Roman" w:hAnsi="Times New Roman" w:cs="Times New Roman"/>
        </w:rPr>
      </w:pPr>
      <w:r w:rsidRPr="00FE2EB4">
        <w:rPr>
          <w:rFonts w:ascii="Times New Roman" w:hAnsi="Times New Roman" w:cs="Times New Roman"/>
          <w:b w:val="0"/>
          <w:bCs w:val="0"/>
        </w:rPr>
        <w:t>Review Questions:</w:t>
      </w:r>
    </w:p>
    <w:p w14:paraId="0132CCE3" w14:textId="77777777" w:rsidR="00FF5EE1" w:rsidRPr="00FE2EB4" w:rsidRDefault="00FF5EE1" w:rsidP="00FF5EE1">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was the giant who fought for the Philistines? </w:t>
      </w:r>
      <w:r w:rsidRPr="00FE2EB4">
        <w:rPr>
          <w:rStyle w:val="Italiccopy"/>
          <w:rFonts w:ascii="Times New Roman" w:hAnsi="Times New Roman" w:cs="Times New Roman"/>
        </w:rPr>
        <w:t>Goliath</w:t>
      </w:r>
    </w:p>
    <w:p w14:paraId="14EAC987" w14:textId="77777777" w:rsidR="00FF5EE1" w:rsidRPr="00FE2EB4" w:rsidRDefault="00FF5EE1" w:rsidP="00FF5EE1">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was David so confident he could defeat Goliath? </w:t>
      </w:r>
      <w:r w:rsidRPr="00FE2EB4">
        <w:rPr>
          <w:rStyle w:val="Italiccopy"/>
          <w:rFonts w:ascii="Times New Roman" w:hAnsi="Times New Roman" w:cs="Times New Roman"/>
        </w:rPr>
        <w:t xml:space="preserve">He knew God was with him. </w:t>
      </w:r>
    </w:p>
    <w:p w14:paraId="0E420834" w14:textId="77777777" w:rsidR="00FF5EE1" w:rsidRPr="00FE2EB4" w:rsidRDefault="00FF5EE1" w:rsidP="00FF5EE1">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Why did David go to the battlefield? </w:t>
      </w:r>
      <w:r w:rsidRPr="00FE2EB4">
        <w:rPr>
          <w:rStyle w:val="Italiccopy"/>
          <w:rFonts w:ascii="Times New Roman" w:hAnsi="Times New Roman" w:cs="Times New Roman"/>
        </w:rPr>
        <w:t xml:space="preserve">His father sent him to check on his brothers. </w:t>
      </w:r>
    </w:p>
    <w:p w14:paraId="16416ECC" w14:textId="77777777" w:rsidR="00FF5EE1" w:rsidRPr="00FE2EB4" w:rsidRDefault="00FF5EE1" w:rsidP="00FF5EE1">
      <w:pPr>
        <w:pStyle w:val="ReviewQuestions-ShadedBullets"/>
        <w:shd w:val="clear" w:color="auto" w:fill="auto"/>
        <w:spacing w:line="360" w:lineRule="auto"/>
        <w:jc w:val="left"/>
        <w:rPr>
          <w:rStyle w:val="Italiccopy"/>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What did David use to fight Goliath? </w:t>
      </w:r>
      <w:r w:rsidRPr="00FE2EB4">
        <w:rPr>
          <w:rStyle w:val="Italiccopy"/>
          <w:rFonts w:ascii="Times New Roman" w:hAnsi="Times New Roman" w:cs="Times New Roman"/>
        </w:rPr>
        <w:t>A sling, a stone, and the name of the Lord</w:t>
      </w:r>
    </w:p>
    <w:p w14:paraId="67445745" w14:textId="77777777" w:rsidR="00FF5EE1" w:rsidRPr="00FE2EB4" w:rsidRDefault="00FF5EE1" w:rsidP="00FF5EE1">
      <w:pPr>
        <w:pStyle w:val="ReviewQuestions-ShadedBullets"/>
        <w:shd w:val="clear" w:color="auto" w:fill="auto"/>
        <w:spacing w:line="360" w:lineRule="auto"/>
        <w:jc w:val="left"/>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helped David win the battle against Goliath? </w:t>
      </w:r>
      <w:r w:rsidRPr="00FE2EB4">
        <w:rPr>
          <w:rStyle w:val="Italiccopy"/>
          <w:rFonts w:ascii="Times New Roman" w:hAnsi="Times New Roman" w:cs="Times New Roman"/>
        </w:rPr>
        <w:t>God</w:t>
      </w:r>
      <w:r w:rsidRPr="00FE2EB4">
        <w:rPr>
          <w:rFonts w:ascii="Times New Roman" w:hAnsi="Times New Roman" w:cs="Times New Roman"/>
        </w:rPr>
        <w:t xml:space="preserve"> </w:t>
      </w:r>
    </w:p>
    <w:p w14:paraId="43D4DB61" w14:textId="77777777" w:rsidR="00FF5EE1" w:rsidRDefault="00FF5EE1" w:rsidP="00FF5EE1">
      <w:pPr>
        <w:pStyle w:val="SECTIONHEADER"/>
        <w:pBdr>
          <w:bottom w:val="none" w:sz="0" w:space="0" w:color="auto"/>
        </w:pBdr>
        <w:spacing w:before="0" w:after="0" w:line="360" w:lineRule="auto"/>
        <w:jc w:val="left"/>
        <w:rPr>
          <w:rFonts w:ascii="Times New Roman" w:hAnsi="Times New Roman" w:cs="Times New Roman"/>
          <w:sz w:val="20"/>
          <w:szCs w:val="20"/>
        </w:rPr>
      </w:pPr>
    </w:p>
    <w:p w14:paraId="57F0EA49" w14:textId="77777777" w:rsidR="00FF5EE1" w:rsidRPr="00FE2EB4" w:rsidRDefault="00FF5EE1" w:rsidP="00FF5EE1">
      <w:pPr>
        <w:pStyle w:val="SECTIONHEADER"/>
        <w:pBdr>
          <w:bottom w:val="none" w:sz="0" w:space="0" w:color="auto"/>
        </w:pBdr>
        <w:spacing w:before="0" w:after="0" w:line="360" w:lineRule="auto"/>
        <w:jc w:val="left"/>
        <w:rPr>
          <w:rFonts w:ascii="Times New Roman" w:hAnsi="Times New Roman" w:cs="Times New Roman"/>
          <w:sz w:val="20"/>
          <w:szCs w:val="20"/>
        </w:rPr>
      </w:pPr>
      <w:r w:rsidRPr="00FE2EB4">
        <w:rPr>
          <w:rFonts w:ascii="Times New Roman" w:hAnsi="Times New Roman" w:cs="Times New Roman"/>
          <w:sz w:val="20"/>
          <w:szCs w:val="20"/>
        </w:rPr>
        <w:t>Act</w:t>
      </w:r>
    </w:p>
    <w:p w14:paraId="5058C863" w14:textId="77777777" w:rsidR="00FF5EE1" w:rsidRPr="00FE2EB4" w:rsidRDefault="00FF5EE1" w:rsidP="00FF5EE1">
      <w:pPr>
        <w:pStyle w:val="SECTIONSUBHEADE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 xml:space="preserve">God Says </w:t>
      </w:r>
    </w:p>
    <w:p w14:paraId="790C5DF2" w14:textId="77777777" w:rsidR="00FF5EE1" w:rsidRPr="00FE2EB4" w:rsidRDefault="00FF5EE1" w:rsidP="00FF5EE1">
      <w:pPr>
        <w:pStyle w:val="SuppliesAdditionalOptions"/>
        <w:spacing w:before="0" w:after="0" w:line="360" w:lineRule="auto"/>
        <w:ind w:left="0"/>
        <w:jc w:val="left"/>
        <w:rPr>
          <w:rFonts w:ascii="Times New Roman" w:hAnsi="Times New Roman" w:cs="Times New Roman"/>
        </w:rPr>
      </w:pPr>
      <w:r w:rsidRPr="00FE2EB4">
        <w:rPr>
          <w:rStyle w:val="BoldItalic"/>
          <w:rFonts w:ascii="Times New Roman" w:hAnsi="Times New Roman" w:cs="Times New Roman"/>
        </w:rPr>
        <w:t>SUPPLIES:</w:t>
      </w:r>
      <w:r w:rsidRPr="00FE2EB4">
        <w:rPr>
          <w:rFonts w:ascii="Times New Roman" w:hAnsi="Times New Roman" w:cs="Times New Roman"/>
        </w:rPr>
        <w:t xml:space="preserve"> </w:t>
      </w:r>
    </w:p>
    <w:p w14:paraId="6A7D00E7" w14:textId="77777777" w:rsidR="00FF5EE1" w:rsidRPr="00FE2EB4" w:rsidRDefault="00FF5EE1" w:rsidP="00FF5EE1">
      <w:pPr>
        <w:pStyle w:val="Bullets1stlevel"/>
        <w:spacing w:before="0" w:line="360" w:lineRule="auto"/>
        <w:rPr>
          <w:rStyle w:val="Book"/>
          <w:rFonts w:ascii="Times New Roman" w:hAnsi="Times New Roman" w:cs="Times New Roman"/>
        </w:rPr>
      </w:pPr>
      <w:r w:rsidRPr="00FE2EB4">
        <w:rPr>
          <w:rStyle w:val="Book"/>
          <w:rFonts w:ascii="Times New Roman" w:hAnsi="Times New Roman" w:cs="Times New Roman"/>
        </w:rPr>
        <w:t>•</w:t>
      </w:r>
      <w:r w:rsidRPr="00FE2EB4">
        <w:rPr>
          <w:rStyle w:val="Book"/>
          <w:rFonts w:ascii="Times New Roman" w:hAnsi="Times New Roman" w:cs="Times New Roman"/>
        </w:rPr>
        <w:tab/>
        <w:t>Goliath outline from Bible Lesson, masking or painter’s tape, tennis balls or paper wads</w:t>
      </w:r>
    </w:p>
    <w:p w14:paraId="58987EA6" w14:textId="77777777" w:rsidR="00FF5EE1" w:rsidRPr="00FE2EB4" w:rsidRDefault="00FF5EE1" w:rsidP="00FF5EE1">
      <w:pPr>
        <w:pStyle w:val="Bullets1stlevel"/>
        <w:spacing w:before="0" w:line="360" w:lineRule="auto"/>
        <w:rPr>
          <w:rStyle w:val="Book"/>
          <w:rFonts w:ascii="Times New Roman" w:hAnsi="Times New Roman" w:cs="Times New Roman"/>
        </w:rPr>
      </w:pPr>
      <w:r w:rsidRPr="00FE2EB4">
        <w:rPr>
          <w:rStyle w:val="Book"/>
          <w:rFonts w:ascii="Times New Roman" w:hAnsi="Times New Roman" w:cs="Times New Roman"/>
        </w:rPr>
        <w:t>•</w:t>
      </w:r>
      <w:r w:rsidRPr="00FE2EB4">
        <w:rPr>
          <w:rStyle w:val="Book"/>
          <w:rFonts w:ascii="Times New Roman" w:hAnsi="Times New Roman" w:cs="Times New Roman"/>
        </w:rPr>
        <w:tab/>
        <w:t xml:space="preserve">3 name tags, marker, students’ name tags from Welcome </w:t>
      </w:r>
    </w:p>
    <w:p w14:paraId="6D3F933F" w14:textId="77777777" w:rsidR="00FF5EE1" w:rsidRPr="00FE2EB4" w:rsidRDefault="00FF5EE1" w:rsidP="00FF5EE1">
      <w:pPr>
        <w:pStyle w:val="BulletedTextLast"/>
        <w:spacing w:before="0" w:after="0" w:line="360" w:lineRule="auto"/>
        <w:rPr>
          <w:rFonts w:ascii="Times New Roman" w:hAnsi="Times New Roman" w:cs="Times New Roman"/>
        </w:rPr>
      </w:pPr>
      <w:r w:rsidRPr="00FE2EB4">
        <w:rPr>
          <w:rStyle w:val="Book"/>
          <w:rFonts w:ascii="Times New Roman" w:hAnsi="Times New Roman" w:cs="Times New Roman"/>
        </w:rPr>
        <w:t>•</w:t>
      </w:r>
      <w:r w:rsidRPr="00FE2EB4">
        <w:rPr>
          <w:rStyle w:val="Book"/>
          <w:rFonts w:ascii="Times New Roman" w:hAnsi="Times New Roman" w:cs="Times New Roman"/>
        </w:rPr>
        <w:tab/>
        <w:t>“V.O.D. Support Group”</w:t>
      </w:r>
      <w:r w:rsidRPr="00FE2EB4">
        <w:rPr>
          <w:rFonts w:ascii="Times New Roman" w:hAnsi="Times New Roman" w:cs="Times New Roman"/>
        </w:rPr>
        <w:t xml:space="preserve"> </w:t>
      </w:r>
      <w:r>
        <w:rPr>
          <w:rFonts w:ascii="Times New Roman" w:hAnsi="Times New Roman" w:cs="Times New Roman"/>
          <w:b/>
          <w:bCs/>
          <w:smallCaps/>
        </w:rPr>
        <w:t>(ql)</w:t>
      </w:r>
      <w:r w:rsidRPr="00FE2EB4">
        <w:rPr>
          <w:rStyle w:val="Book"/>
          <w:rFonts w:ascii="Times New Roman" w:hAnsi="Times New Roman" w:cs="Times New Roman"/>
        </w:rPr>
        <w:t>, New Birth poster</w:t>
      </w:r>
      <w:r>
        <w:rPr>
          <w:rStyle w:val="Book"/>
          <w:rFonts w:ascii="Times New Roman" w:hAnsi="Times New Roman" w:cs="Times New Roman"/>
        </w:rPr>
        <w:t xml:space="preserve"> </w:t>
      </w:r>
      <w:r>
        <w:rPr>
          <w:rFonts w:ascii="Times New Roman" w:hAnsi="Times New Roman" w:cs="Times New Roman"/>
          <w:b/>
          <w:bCs/>
          <w:smallCaps/>
        </w:rPr>
        <w:t>(dr)</w:t>
      </w:r>
      <w:r w:rsidRPr="00FE2EB4">
        <w:rPr>
          <w:rFonts w:ascii="Times New Roman" w:hAnsi="Times New Roman" w:cs="Times New Roman"/>
          <w:b/>
          <w:bCs/>
          <w:smallCaps/>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Style w:val="Book"/>
          <w:rFonts w:ascii="Times New Roman" w:hAnsi="Times New Roman" w:cs="Times New Roman"/>
        </w:rPr>
        <w:t xml:space="preserve"> </w:t>
      </w:r>
    </w:p>
    <w:p w14:paraId="3B00DC23"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B09F51F"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one name tag, write SHEPHERD. On one name tag, write KING. On one name tag, write PROMISED MESSIAH. </w:t>
      </w:r>
    </w:p>
    <w:p w14:paraId="380D67E6"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Post the Goliath outline from the Bible lesson on a wall. Extend it onto the ceiling if needed. Use tape to create a throwing line as follows:</w:t>
      </w:r>
    </w:p>
    <w:p w14:paraId="7557C0E3"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the wall is brick, tape the throwing line fifteen feet from the outline and use tennis balls. </w:t>
      </w:r>
    </w:p>
    <w:p w14:paraId="428FB89B" w14:textId="77777777" w:rsidR="00FF5EE1" w:rsidRPr="00FE2EB4" w:rsidRDefault="00FF5EE1" w:rsidP="00FF5EE1">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the wall is damageable, tape the throwing line closer and use something softer, like paper wads. </w:t>
      </w:r>
    </w:p>
    <w:p w14:paraId="1EA9DA9E"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5349DBC"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Form two teams and have target practice. </w:t>
      </w:r>
    </w:p>
    <w:p w14:paraId="7E943A4B"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Students take turns scoring points for the team. They earn a point by hitting Goliath in the head. </w:t>
      </w:r>
    </w:p>
    <w:p w14:paraId="178D38F9"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 team with the most points wins. </w:t>
      </w:r>
    </w:p>
    <w:p w14:paraId="1FCF6753"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Show the video “V.O.D. Support Group” </w:t>
      </w:r>
      <w:r>
        <w:rPr>
          <w:rFonts w:ascii="Times New Roman" w:hAnsi="Times New Roman" w:cs="Times New Roman"/>
          <w:b/>
          <w:bCs/>
          <w:smallCaps/>
        </w:rPr>
        <w:t>(ql)</w:t>
      </w:r>
      <w:r w:rsidRPr="00FE2EB4">
        <w:rPr>
          <w:rFonts w:ascii="Times New Roman" w:hAnsi="Times New Roman" w:cs="Times New Roman"/>
        </w:rPr>
        <w:t>.</w:t>
      </w:r>
    </w:p>
    <w:p w14:paraId="72BB9DD6"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 a class, say My Response to Covenant (MRC): “I am who God says I am.”</w:t>
      </w:r>
    </w:p>
    <w:p w14:paraId="22A30DE9"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Discuss a few students’ name tags (from Welcome).</w:t>
      </w:r>
    </w:p>
    <w:p w14:paraId="64595E29"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Put on the SHEPHERD name tag. </w:t>
      </w:r>
    </w:p>
    <w:p w14:paraId="537E45C7"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If young David were here today, his name tag would say SHEPHERD because that is how he saw himself. But God had a bigger, better plan for his life. God said to Samuel, “Tell David I see him as a king.” </w:t>
      </w:r>
    </w:p>
    <w:p w14:paraId="2E47B8F0"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Place the KING name tag under the SHEPHERD name tag.</w:t>
      </w:r>
    </w:p>
    <w:p w14:paraId="108E9A45"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David was still a shepherd, but God wanted him to start thinking like a king. </w:t>
      </w:r>
    </w:p>
    <w:p w14:paraId="49C0FCB1"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Once David became king, God promised David’s throne would be established forever (II Samuel 7:12–16). Again, God had bigger, better plans than David could have imagined. </w:t>
      </w:r>
    </w:p>
    <w:p w14:paraId="0BAAF1EA"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Italiccopy"/>
          <w:rFonts w:ascii="Times New Roman" w:hAnsi="Times New Roman" w:cs="Times New Roman"/>
        </w:rPr>
        <w:t>•</w:t>
      </w:r>
      <w:r w:rsidRPr="00FE2EB4">
        <w:rPr>
          <w:rStyle w:val="Italiccopy"/>
          <w:rFonts w:ascii="Times New Roman" w:hAnsi="Times New Roman" w:cs="Times New Roman"/>
        </w:rPr>
        <w:tab/>
        <w:t>Read Matthew 1:1:</w:t>
      </w:r>
      <w:r w:rsidRPr="00FE2EB4">
        <w:rPr>
          <w:rFonts w:ascii="Times New Roman" w:hAnsi="Times New Roman" w:cs="Times New Roman"/>
        </w:rPr>
        <w:t xml:space="preserve"> “The book of the generation of Jesus Christ, the son of David.”</w:t>
      </w:r>
    </w:p>
    <w:p w14:paraId="380F48CB"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Ask:</w:t>
      </w:r>
      <w:r w:rsidRPr="00FE2EB4">
        <w:rPr>
          <w:rFonts w:ascii="Times New Roman" w:hAnsi="Times New Roman" w:cs="Times New Roman"/>
        </w:rPr>
        <w:t xml:space="preserve"> According to this verse, Jesus was the son of whom? </w:t>
      </w:r>
      <w:r w:rsidRPr="00FE2EB4">
        <w:rPr>
          <w:rStyle w:val="Italiccopy"/>
          <w:rFonts w:ascii="Times New Roman" w:hAnsi="Times New Roman" w:cs="Times New Roman"/>
        </w:rPr>
        <w:t>David</w:t>
      </w:r>
    </w:p>
    <w:p w14:paraId="3D6862B9"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Place the PROMISED MESSIAH name tag under the KING name tag. </w:t>
      </w:r>
    </w:p>
    <w:p w14:paraId="68A017EA"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Through Jesus, the throne of David was and is established forever. As David followed God’s plan for his life, he had no idea that God had an even bigger plan to save the world.</w:t>
      </w:r>
    </w:p>
    <w:p w14:paraId="60C25B80"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Ask:</w:t>
      </w:r>
      <w:r w:rsidRPr="00FE2EB4">
        <w:rPr>
          <w:rFonts w:ascii="Times New Roman" w:hAnsi="Times New Roman" w:cs="Times New Roman"/>
        </w:rPr>
        <w:t xml:space="preserve"> Is it important for you to follow God’s plan? </w:t>
      </w:r>
      <w:r w:rsidRPr="00FE2EB4">
        <w:rPr>
          <w:rStyle w:val="Italiccopy"/>
          <w:rFonts w:ascii="Times New Roman" w:hAnsi="Times New Roman" w:cs="Times New Roman"/>
        </w:rPr>
        <w:t>Yes</w:t>
      </w:r>
    </w:p>
    <w:p w14:paraId="1B3D2222" w14:textId="77777777" w:rsidR="00FF5EE1" w:rsidRPr="00FE2EB4" w:rsidRDefault="00FF5EE1" w:rsidP="00FF5EE1">
      <w:pPr>
        <w:pStyle w:val="Bullets1stlevel"/>
        <w:spacing w:before="0" w:line="360" w:lineRule="auto"/>
        <w:rPr>
          <w:rFonts w:ascii="Times New Roman" w:hAnsi="Times New Roman" w:cs="Times New Roman"/>
        </w:rPr>
      </w:pPr>
      <w:r w:rsidRPr="00FE2EB4">
        <w:rPr>
          <w:rStyle w:val="BoldItalic"/>
          <w:rFonts w:ascii="Times New Roman" w:hAnsi="Times New Roman" w:cs="Times New Roman"/>
        </w:rPr>
        <w:t>•</w:t>
      </w:r>
      <w:r w:rsidRPr="00FE2EB4">
        <w:rPr>
          <w:rStyle w:val="BoldItalic"/>
          <w:rFonts w:ascii="Times New Roman" w:hAnsi="Times New Roman" w:cs="Times New Roman"/>
        </w:rPr>
        <w:tab/>
        <w:t>Say:</w:t>
      </w:r>
      <w:r w:rsidRPr="00FE2EB4">
        <w:rPr>
          <w:rFonts w:ascii="Times New Roman" w:hAnsi="Times New Roman" w:cs="Times New Roman"/>
        </w:rPr>
        <w:t xml:space="preserve"> God has bigger and better plans than you could ever imagine. You are who God says you are.</w:t>
      </w:r>
    </w:p>
    <w:p w14:paraId="135323A8"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Review the New Birth poster </w:t>
      </w:r>
      <w:r>
        <w:rPr>
          <w:rFonts w:ascii="Times New Roman" w:hAnsi="Times New Roman" w:cs="Times New Roman"/>
          <w:b/>
          <w:bCs/>
          <w:smallCaps/>
        </w:rPr>
        <w:t>(dr)</w:t>
      </w:r>
      <w:r w:rsidRPr="00FE2EB4">
        <w:rPr>
          <w:rFonts w:ascii="Times New Roman" w:hAnsi="Times New Roman" w:cs="Times New Roman"/>
          <w:b/>
          <w:bCs/>
          <w:smallCaps/>
        </w:rPr>
        <w:t xml:space="preserve"> </w:t>
      </w:r>
      <w:r>
        <w:rPr>
          <w:rFonts w:ascii="Times New Roman" w:hAnsi="Times New Roman" w:cs="Times New Roman"/>
          <w:b/>
          <w:bCs/>
          <w:smallCaps/>
        </w:rPr>
        <w:t>(</w:t>
      </w:r>
      <w:proofErr w:type="spellStart"/>
      <w:r>
        <w:rPr>
          <w:rFonts w:ascii="Times New Roman" w:hAnsi="Times New Roman" w:cs="Times New Roman"/>
          <w:b/>
          <w:bCs/>
          <w:smallCaps/>
        </w:rPr>
        <w:t>rk</w:t>
      </w:r>
      <w:proofErr w:type="spellEnd"/>
      <w:r>
        <w:rPr>
          <w:rFonts w:ascii="Times New Roman" w:hAnsi="Times New Roman" w:cs="Times New Roman"/>
          <w:b/>
          <w:bCs/>
          <w:smallCaps/>
        </w:rPr>
        <w:t>)</w:t>
      </w:r>
      <w:r w:rsidRPr="00FE2EB4">
        <w:rPr>
          <w:rFonts w:ascii="Times New Roman" w:hAnsi="Times New Roman" w:cs="Times New Roman"/>
        </w:rPr>
        <w:t xml:space="preserve">. </w:t>
      </w:r>
    </w:p>
    <w:p w14:paraId="778BAB6F" w14:textId="77777777" w:rsidR="00FF5EE1" w:rsidRPr="00FE2EB4" w:rsidRDefault="00FF5EE1" w:rsidP="00FF5EE1">
      <w:pPr>
        <w:pStyle w:val="Buttlet2ndlast"/>
        <w:spacing w:after="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Discuss how obeying God’s Word helps us follow God’s plan for our lives.</w:t>
      </w:r>
    </w:p>
    <w:p w14:paraId="443CC57F" w14:textId="77777777" w:rsidR="00FF5EE1" w:rsidRPr="00FE2EB4" w:rsidRDefault="00FF5EE1" w:rsidP="00FF5EE1">
      <w:pPr>
        <w:pStyle w:val="applicationAdditionalOptions"/>
        <w:spacing w:before="0" w:after="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t>
      </w:r>
      <w:r w:rsidRPr="00FE2EB4">
        <w:rPr>
          <w:rStyle w:val="Book"/>
          <w:rFonts w:ascii="Times New Roman" w:hAnsi="Times New Roman" w:cs="Times New Roman"/>
        </w:rPr>
        <w:t>You are precious in God’s eyes. He loves you more than you can comprehend. Others’ opinions cannot change God’s love and His plan for you. You can trust Him because He always keeps His promises.</w:t>
      </w:r>
    </w:p>
    <w:p w14:paraId="6A7182DC" w14:textId="77777777" w:rsidR="00FF5EE1" w:rsidRDefault="00FF5EE1" w:rsidP="00FF5EE1">
      <w:pPr>
        <w:pStyle w:val="SECTIONSUBHEADER"/>
        <w:spacing w:before="0" w:after="0" w:line="360" w:lineRule="auto"/>
        <w:rPr>
          <w:rFonts w:ascii="Times New Roman" w:hAnsi="Times New Roman" w:cs="Times New Roman"/>
          <w:sz w:val="20"/>
          <w:szCs w:val="20"/>
        </w:rPr>
      </w:pPr>
    </w:p>
    <w:p w14:paraId="1FB61714" w14:textId="77777777" w:rsidR="00FF5EE1" w:rsidRPr="00FE2EB4" w:rsidRDefault="00FF5EE1" w:rsidP="00FF5EE1">
      <w:pPr>
        <w:pStyle w:val="SECTIONSUBHEADER"/>
        <w:spacing w:before="0" w:after="0" w:line="360" w:lineRule="auto"/>
        <w:rPr>
          <w:rFonts w:ascii="Times New Roman" w:hAnsi="Times New Roman" w:cs="Times New Roman"/>
          <w:b w:val="0"/>
          <w:bCs w:val="0"/>
          <w:sz w:val="20"/>
          <w:szCs w:val="20"/>
        </w:rPr>
      </w:pPr>
      <w:r w:rsidRPr="00FE2EB4">
        <w:rPr>
          <w:rFonts w:ascii="Times New Roman" w:hAnsi="Times New Roman" w:cs="Times New Roman"/>
          <w:sz w:val="20"/>
          <w:szCs w:val="20"/>
        </w:rPr>
        <w:t>Prayer and Response</w:t>
      </w:r>
    </w:p>
    <w:p w14:paraId="27A015FC" w14:textId="77777777" w:rsidR="00FF5EE1" w:rsidRPr="00FE2EB4" w:rsidRDefault="00FF5EE1" w:rsidP="00FF5EE1">
      <w:pPr>
        <w:pStyle w:val="SuppliesAdditionalOptions"/>
        <w:spacing w:before="0" w:after="0" w:line="360" w:lineRule="auto"/>
        <w:jc w:val="left"/>
        <w:rPr>
          <w:rFonts w:ascii="Times New Roman" w:hAnsi="Times New Roman" w:cs="Times New Roman"/>
          <w:i/>
          <w:iCs/>
        </w:rPr>
      </w:pPr>
      <w:r w:rsidRPr="00FE2EB4">
        <w:rPr>
          <w:rStyle w:val="BoldItalic"/>
          <w:rFonts w:ascii="Times New Roman" w:hAnsi="Times New Roman" w:cs="Times New Roman"/>
        </w:rPr>
        <w:t>SUPPLIES:</w:t>
      </w:r>
      <w:r w:rsidRPr="00FE2EB4">
        <w:rPr>
          <w:rFonts w:ascii="Times New Roman" w:hAnsi="Times New Roman" w:cs="Times New Roman"/>
        </w:rPr>
        <w:t xml:space="preserve"> Early Elementary Devotional and Activity Pages</w:t>
      </w:r>
    </w:p>
    <w:p w14:paraId="43783578"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5A81D06"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Ask students to place their hands over their hearts to demonstrate surrender and commitment to God.</w:t>
      </w:r>
    </w:p>
    <w:p w14:paraId="4D6E669D"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Lead students in prayer.</w:t>
      </w:r>
    </w:p>
    <w:p w14:paraId="1F638368"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each student and the plan He has for each life.</w:t>
      </w:r>
    </w:p>
    <w:p w14:paraId="47B4F59D"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Repent and ask for forgiveness for not always following what God has asked us to do. </w:t>
      </w:r>
    </w:p>
    <w:p w14:paraId="043F50CB"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 xml:space="preserve">Ask God to help you walk on the right path, following wherever He leads. </w:t>
      </w:r>
    </w:p>
    <w:p w14:paraId="0C0B3D89"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Pray for students to commit every part of their lives to Him.</w:t>
      </w:r>
    </w:p>
    <w:p w14:paraId="264476AE" w14:textId="77777777" w:rsidR="00FF5EE1" w:rsidRPr="00FE2EB4" w:rsidRDefault="00FF5EE1" w:rsidP="00FF5EE1">
      <w:pPr>
        <w:pStyle w:val="Bullets2ndlevel"/>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Let students pray for the people next to them, praying that they would hear God’s voice and follow His plan for their lives. </w:t>
      </w:r>
    </w:p>
    <w:p w14:paraId="2B89B6BF" w14:textId="77777777" w:rsidR="00FF5EE1" w:rsidRPr="00FE2EB4" w:rsidRDefault="00FF5EE1" w:rsidP="00FF5EE1">
      <w:pPr>
        <w:pStyle w:val="Bullets1stlevel"/>
        <w:spacing w:before="0"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Send each student home with an Early Elementary Devotional and Activity Page. </w:t>
      </w:r>
    </w:p>
    <w:p w14:paraId="5D348671" w14:textId="77777777" w:rsidR="00FF5EE1" w:rsidRPr="00FE2EB4" w:rsidRDefault="00FF5EE1" w:rsidP="00FF5EE1">
      <w:pPr>
        <w:pStyle w:val="Bullets2ndlevel"/>
        <w:spacing w:line="360" w:lineRule="auto"/>
        <w:rPr>
          <w:rFonts w:ascii="Times New Roman" w:hAnsi="Times New Roman" w:cs="Times New Roman"/>
        </w:rPr>
      </w:pPr>
      <w:r w:rsidRPr="00FE2EB4">
        <w:rPr>
          <w:rStyle w:val="BoldItalic"/>
          <w:rFonts w:ascii="Times New Roman" w:hAnsi="Times New Roman" w:cs="Times New Roman"/>
          <w:b w:val="0"/>
          <w:bCs w:val="0"/>
          <w:i w:val="0"/>
          <w:iCs w:val="0"/>
        </w:rPr>
        <w:t>»</w:t>
      </w:r>
      <w:r w:rsidRPr="00FE2EB4">
        <w:rPr>
          <w:rStyle w:val="BoldItalic"/>
          <w:rFonts w:ascii="Times New Roman" w:hAnsi="Times New Roman" w:cs="Times New Roman"/>
        </w:rPr>
        <w:tab/>
        <w:t>Say:</w:t>
      </w:r>
      <w:r w:rsidRPr="00FE2EB4">
        <w:rPr>
          <w:rFonts w:ascii="Times New Roman" w:hAnsi="Times New Roman" w:cs="Times New Roman"/>
        </w:rPr>
        <w:t xml:space="preserve"> As you study God’s Word this week, ask God to show you </w:t>
      </w:r>
      <w:proofErr w:type="gramStart"/>
      <w:r w:rsidRPr="00FE2EB4">
        <w:rPr>
          <w:rFonts w:ascii="Times New Roman" w:hAnsi="Times New Roman" w:cs="Times New Roman"/>
        </w:rPr>
        <w:t>more and more</w:t>
      </w:r>
      <w:proofErr w:type="gramEnd"/>
      <w:r w:rsidRPr="00FE2EB4">
        <w:rPr>
          <w:rFonts w:ascii="Times New Roman" w:hAnsi="Times New Roman" w:cs="Times New Roman"/>
        </w:rPr>
        <w:t xml:space="preserve"> about His plan for your life. </w:t>
      </w:r>
    </w:p>
    <w:p w14:paraId="43167AB6"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506E73E7"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38615250"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MEmory work</w:t>
      </w:r>
    </w:p>
    <w:p w14:paraId="089FA866" w14:textId="77777777" w:rsidR="00FF5EE1" w:rsidRPr="00FE2EB4" w:rsidRDefault="00FF5EE1" w:rsidP="00FF5EE1">
      <w:pPr>
        <w:pStyle w:val="AdditionalOptionsSubHeaderAdditionalOptions"/>
        <w:spacing w:line="360" w:lineRule="auto"/>
        <w:rPr>
          <w:rFonts w:ascii="Times New Roman" w:hAnsi="Times New Roman" w:cs="Times New Roman"/>
          <w:b w:val="0"/>
          <w:bCs w:val="0"/>
        </w:rPr>
      </w:pPr>
      <w:r w:rsidRPr="00FE2EB4">
        <w:rPr>
          <w:rFonts w:ascii="Times New Roman" w:hAnsi="Times New Roman" w:cs="Times New Roman"/>
        </w:rPr>
        <w:t>Lesson 1 Memory Verse</w:t>
      </w:r>
    </w:p>
    <w:p w14:paraId="700C02A8" w14:textId="77777777" w:rsidR="00FF5EE1" w:rsidRPr="00FE2EB4" w:rsidRDefault="00FF5EE1" w:rsidP="00FF5EE1">
      <w:pPr>
        <w:pStyle w:val="BonusScriptureAdditionalOptions"/>
        <w:spacing w:after="0" w:line="360" w:lineRule="auto"/>
        <w:jc w:val="left"/>
        <w:rPr>
          <w:rFonts w:ascii="Times New Roman" w:hAnsi="Times New Roman" w:cs="Times New Roman"/>
        </w:rPr>
      </w:pPr>
      <w:r w:rsidRPr="00FE2EB4">
        <w:rPr>
          <w:rStyle w:val="LightItalic"/>
          <w:rFonts w:ascii="Times New Roman" w:hAnsi="Times New Roman" w:cs="Times New Roman"/>
          <w:i/>
          <w:iCs/>
        </w:rPr>
        <w:t xml:space="preserve">“But the </w:t>
      </w:r>
      <w:r w:rsidRPr="00FE2EB4">
        <w:rPr>
          <w:rStyle w:val="LightItalic"/>
          <w:rFonts w:ascii="Times New Roman" w:hAnsi="Times New Roman" w:cs="Times New Roman"/>
          <w:i/>
          <w:iCs/>
          <w:smallCaps/>
        </w:rPr>
        <w:t>Lord</w:t>
      </w:r>
      <w:r w:rsidRPr="00FE2EB4">
        <w:rPr>
          <w:rStyle w:val="LightItalic"/>
          <w:rFonts w:ascii="Times New Roman" w:hAnsi="Times New Roman" w:cs="Times New Roman"/>
          <w:i/>
          <w:iCs/>
        </w:rPr>
        <w:t xml:space="preserve"> said unto Samuel, </w:t>
      </w:r>
      <w:proofErr w:type="gramStart"/>
      <w:r w:rsidRPr="00FE2EB4">
        <w:rPr>
          <w:rStyle w:val="LightItalic"/>
          <w:rFonts w:ascii="Times New Roman" w:hAnsi="Times New Roman" w:cs="Times New Roman"/>
          <w:i/>
          <w:iCs/>
        </w:rPr>
        <w:t>Look</w:t>
      </w:r>
      <w:proofErr w:type="gramEnd"/>
      <w:r w:rsidRPr="00FE2EB4">
        <w:rPr>
          <w:rStyle w:val="LightItalic"/>
          <w:rFonts w:ascii="Times New Roman" w:hAnsi="Times New Roman" w:cs="Times New Roman"/>
          <w:i/>
          <w:iCs/>
        </w:rPr>
        <w:t xml:space="preserve"> not on his countenance, or on the height of his stature; because I have refused him: for the </w:t>
      </w:r>
      <w:r w:rsidRPr="00FE2EB4">
        <w:rPr>
          <w:rStyle w:val="LightItalic"/>
          <w:rFonts w:ascii="Times New Roman" w:hAnsi="Times New Roman" w:cs="Times New Roman"/>
          <w:i/>
          <w:iCs/>
          <w:smallCaps/>
        </w:rPr>
        <w:t>Lord</w:t>
      </w:r>
      <w:r w:rsidRPr="00FE2EB4">
        <w:rPr>
          <w:rStyle w:val="LightItalic"/>
          <w:rFonts w:ascii="Times New Roman" w:hAnsi="Times New Roman" w:cs="Times New Roman"/>
          <w:i/>
          <w:iCs/>
        </w:rPr>
        <w:t xml:space="preserve"> </w:t>
      </w:r>
      <w:proofErr w:type="spellStart"/>
      <w:r w:rsidRPr="00FE2EB4">
        <w:rPr>
          <w:rStyle w:val="LightItalic"/>
          <w:rFonts w:ascii="Times New Roman" w:hAnsi="Times New Roman" w:cs="Times New Roman"/>
          <w:i/>
          <w:iCs/>
        </w:rPr>
        <w:t>seeth</w:t>
      </w:r>
      <w:proofErr w:type="spellEnd"/>
      <w:r w:rsidRPr="00FE2EB4">
        <w:rPr>
          <w:rStyle w:val="LightItalic"/>
          <w:rFonts w:ascii="Times New Roman" w:hAnsi="Times New Roman" w:cs="Times New Roman"/>
          <w:i/>
          <w:iCs/>
        </w:rPr>
        <w:t xml:space="preserve"> not as man </w:t>
      </w:r>
      <w:proofErr w:type="spellStart"/>
      <w:r w:rsidRPr="00FE2EB4">
        <w:rPr>
          <w:rStyle w:val="LightItalic"/>
          <w:rFonts w:ascii="Times New Roman" w:hAnsi="Times New Roman" w:cs="Times New Roman"/>
          <w:i/>
          <w:iCs/>
        </w:rPr>
        <w:t>seeth</w:t>
      </w:r>
      <w:proofErr w:type="spellEnd"/>
      <w:r w:rsidRPr="00FE2EB4">
        <w:rPr>
          <w:rStyle w:val="LightItalic"/>
          <w:rFonts w:ascii="Times New Roman" w:hAnsi="Times New Roman" w:cs="Times New Roman"/>
          <w:i/>
          <w:iCs/>
        </w:rPr>
        <w:t xml:space="preserve">; for man </w:t>
      </w:r>
      <w:proofErr w:type="spellStart"/>
      <w:r w:rsidRPr="00FE2EB4">
        <w:rPr>
          <w:rStyle w:val="LightItalic"/>
          <w:rFonts w:ascii="Times New Roman" w:hAnsi="Times New Roman" w:cs="Times New Roman"/>
          <w:i/>
          <w:iCs/>
        </w:rPr>
        <w:t>looketh</w:t>
      </w:r>
      <w:proofErr w:type="spellEnd"/>
      <w:r w:rsidRPr="00FE2EB4">
        <w:rPr>
          <w:rStyle w:val="LightItalic"/>
          <w:rFonts w:ascii="Times New Roman" w:hAnsi="Times New Roman" w:cs="Times New Roman"/>
          <w:i/>
          <w:iCs/>
        </w:rPr>
        <w:t xml:space="preserve"> on the outward appearance, but the </w:t>
      </w:r>
      <w:r w:rsidRPr="00FE2EB4">
        <w:rPr>
          <w:rStyle w:val="LightItalic"/>
          <w:rFonts w:ascii="Times New Roman" w:hAnsi="Times New Roman" w:cs="Times New Roman"/>
          <w:i/>
          <w:iCs/>
          <w:smallCaps/>
        </w:rPr>
        <w:t>Lord</w:t>
      </w:r>
      <w:r w:rsidRPr="00FE2EB4">
        <w:rPr>
          <w:rStyle w:val="LightItalic"/>
          <w:rFonts w:ascii="Times New Roman" w:hAnsi="Times New Roman" w:cs="Times New Roman"/>
          <w:i/>
          <w:iCs/>
        </w:rPr>
        <w:t xml:space="preserve"> </w:t>
      </w:r>
      <w:proofErr w:type="spellStart"/>
      <w:r w:rsidRPr="00FE2EB4">
        <w:rPr>
          <w:rStyle w:val="LightItalic"/>
          <w:rFonts w:ascii="Times New Roman" w:hAnsi="Times New Roman" w:cs="Times New Roman"/>
          <w:i/>
          <w:iCs/>
        </w:rPr>
        <w:t>looketh</w:t>
      </w:r>
      <w:proofErr w:type="spellEnd"/>
      <w:r w:rsidRPr="00FE2EB4">
        <w:rPr>
          <w:rStyle w:val="LightItalic"/>
          <w:rFonts w:ascii="Times New Roman" w:hAnsi="Times New Roman" w:cs="Times New Roman"/>
          <w:i/>
          <w:iCs/>
        </w:rPr>
        <w:t xml:space="preserve"> on the heart” (I Samuel 16:7). </w:t>
      </w:r>
    </w:p>
    <w:p w14:paraId="17CECA50"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Lesson 1 MW visual</w:t>
      </w:r>
      <w:r w:rsidRPr="00FE2EB4">
        <w:rPr>
          <w:rStyle w:val="Book"/>
          <w:rFonts w:ascii="Times New Roman" w:hAnsi="Times New Roman" w:cs="Times New Roman"/>
        </w:rPr>
        <w:t xml:space="preserve"> </w:t>
      </w:r>
      <w:r>
        <w:rPr>
          <w:rStyle w:val="Book"/>
          <w:rFonts w:ascii="Times New Roman" w:hAnsi="Times New Roman" w:cs="Times New Roman"/>
          <w:b/>
          <w:bCs/>
          <w:smallCaps/>
        </w:rPr>
        <w:t>(dr)(</w:t>
      </w:r>
      <w:proofErr w:type="spellStart"/>
      <w:r>
        <w:rPr>
          <w:rStyle w:val="Book"/>
          <w:rFonts w:ascii="Times New Roman" w:hAnsi="Times New Roman" w:cs="Times New Roman"/>
          <w:b/>
          <w:bCs/>
          <w:smallCaps/>
        </w:rPr>
        <w:t>rk</w:t>
      </w:r>
      <w:proofErr w:type="spellEnd"/>
      <w:r>
        <w:rPr>
          <w:rStyle w:val="Book"/>
          <w:rFonts w:ascii="Times New Roman" w:hAnsi="Times New Roman" w:cs="Times New Roman"/>
          <w:b/>
          <w:bCs/>
          <w:smallCaps/>
        </w:rPr>
        <w:t>)</w:t>
      </w:r>
      <w:r w:rsidRPr="00FE2EB4">
        <w:rPr>
          <w:rFonts w:ascii="Times New Roman" w:hAnsi="Times New Roman" w:cs="Times New Roman"/>
        </w:rPr>
        <w:t>, 2 sets of plastic bowling pins and balls, paper, scissors, marker, tape</w:t>
      </w:r>
    </w:p>
    <w:p w14:paraId="73342C76"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39A9D0F"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Draw a mean face on each plastic bowling pin. These faces can be drawn on paper taped to the pins or drawn directly on the pins. </w:t>
      </w:r>
    </w:p>
    <w:p w14:paraId="4D881B65"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98FCE73"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Review the Lesson 1 MW visual</w:t>
      </w:r>
      <w:r w:rsidRPr="00FE2EB4">
        <w:rPr>
          <w:rStyle w:val="Book"/>
          <w:rFonts w:ascii="Times New Roman" w:hAnsi="Times New Roman" w:cs="Times New Roman"/>
        </w:rPr>
        <w:t xml:space="preserve"> </w:t>
      </w:r>
      <w:r>
        <w:rPr>
          <w:rStyle w:val="Book"/>
          <w:rFonts w:ascii="Times New Roman" w:hAnsi="Times New Roman" w:cs="Times New Roman"/>
          <w:b/>
          <w:bCs/>
          <w:smallCaps/>
        </w:rPr>
        <w:t>(dr)(</w:t>
      </w:r>
      <w:proofErr w:type="spellStart"/>
      <w:r>
        <w:rPr>
          <w:rStyle w:val="Book"/>
          <w:rFonts w:ascii="Times New Roman" w:hAnsi="Times New Roman" w:cs="Times New Roman"/>
          <w:b/>
          <w:bCs/>
          <w:smallCaps/>
        </w:rPr>
        <w:t>rk</w:t>
      </w:r>
      <w:proofErr w:type="spellEnd"/>
      <w:r>
        <w:rPr>
          <w:rStyle w:val="Book"/>
          <w:rFonts w:ascii="Times New Roman" w:hAnsi="Times New Roman" w:cs="Times New Roman"/>
          <w:b/>
          <w:bCs/>
          <w:smallCaps/>
        </w:rPr>
        <w:t>)</w:t>
      </w:r>
      <w:r w:rsidRPr="00FE2EB4">
        <w:rPr>
          <w:rFonts w:ascii="Times New Roman" w:hAnsi="Times New Roman" w:cs="Times New Roman"/>
        </w:rPr>
        <w:t xml:space="preserve">—I Samuel 16:7. </w:t>
      </w:r>
    </w:p>
    <w:p w14:paraId="1CF00D09"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Form two teams. Assign each team to a set of bowling pins. For each round, set up the bowling pins.</w:t>
      </w:r>
    </w:p>
    <w:p w14:paraId="4030E477"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Students take turns trying to knock down the “Goliath” pins. As they roll the ball, they say, “In the name of the Lord.”</w:t>
      </w:r>
    </w:p>
    <w:p w14:paraId="2EB98D09"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When all the pins fall, the team recites the verse.</w:t>
      </w:r>
    </w:p>
    <w:p w14:paraId="1F646A03"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Keep score. After all students have a turn, the team with the most points wins. </w:t>
      </w:r>
    </w:p>
    <w:p w14:paraId="6A43C376"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God looked at David’s heart. God had a plan for David’s life and gave him the strength to defeat the giant. David went toward Goliath in the name of the Lord. The battle belongs to our Lord, Jesus Christ. As we follow His plan, He will fight our battles. </w:t>
      </w:r>
    </w:p>
    <w:p w14:paraId="44AE85EB"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76547277"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DEEPER STUDY Option</w:t>
      </w:r>
    </w:p>
    <w:p w14:paraId="20B8473A" w14:textId="77777777" w:rsidR="00FF5EE1" w:rsidRPr="00FE2EB4" w:rsidRDefault="00FF5EE1" w:rsidP="00FF5EE1">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 xml:space="preserve">Biblical Giants </w:t>
      </w:r>
    </w:p>
    <w:p w14:paraId="5891499F"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“Giants in the Bible” handout</w:t>
      </w:r>
      <w:r w:rsidRPr="00FE2EB4">
        <w:rPr>
          <w:rStyle w:val="Book"/>
          <w:rFonts w:ascii="Times New Roman" w:hAnsi="Times New Roman" w:cs="Times New Roman"/>
        </w:rPr>
        <w:t xml:space="preserve"> </w:t>
      </w:r>
      <w:r>
        <w:rPr>
          <w:rStyle w:val="Book"/>
          <w:rFonts w:ascii="Times New Roman" w:hAnsi="Times New Roman" w:cs="Times New Roman"/>
          <w:b/>
          <w:bCs/>
          <w:smallCaps/>
        </w:rPr>
        <w:t>(dr)</w:t>
      </w:r>
      <w:r w:rsidRPr="00FE2EB4">
        <w:rPr>
          <w:rFonts w:ascii="Times New Roman" w:hAnsi="Times New Roman" w:cs="Times New Roman"/>
        </w:rPr>
        <w:t>, Bibles or Bible apps, pencils</w:t>
      </w:r>
    </w:p>
    <w:p w14:paraId="58C23286"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2D192FBF"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For each student, print the “Giants in the Bible” handout</w:t>
      </w:r>
      <w:r w:rsidRPr="00FE2EB4">
        <w:rPr>
          <w:rStyle w:val="Book"/>
          <w:rFonts w:ascii="Times New Roman" w:hAnsi="Times New Roman" w:cs="Times New Roman"/>
        </w:rPr>
        <w:t xml:space="preserve"> </w:t>
      </w:r>
      <w:r>
        <w:rPr>
          <w:rStyle w:val="Book"/>
          <w:rFonts w:ascii="Times New Roman" w:hAnsi="Times New Roman" w:cs="Times New Roman"/>
          <w:b/>
          <w:bCs/>
          <w:smallCaps/>
        </w:rPr>
        <w:t>(dr)</w:t>
      </w:r>
      <w:r w:rsidRPr="00FE2EB4">
        <w:rPr>
          <w:rFonts w:ascii="Times New Roman" w:hAnsi="Times New Roman" w:cs="Times New Roman"/>
        </w:rPr>
        <w:t xml:space="preserve">. </w:t>
      </w:r>
    </w:p>
    <w:p w14:paraId="3A498FE6"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33223868"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Let students work in small groups to match each passage to the giants mentioned. The answers are:</w:t>
      </w:r>
    </w:p>
    <w:p w14:paraId="42DABD0E"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Anak/</w:t>
      </w:r>
      <w:proofErr w:type="spellStart"/>
      <w:r w:rsidRPr="00FE2EB4">
        <w:rPr>
          <w:rFonts w:ascii="Times New Roman" w:hAnsi="Times New Roman" w:cs="Times New Roman"/>
        </w:rPr>
        <w:t>Anakim</w:t>
      </w:r>
      <w:proofErr w:type="spellEnd"/>
      <w:r w:rsidRPr="00FE2EB4">
        <w:rPr>
          <w:rFonts w:ascii="Times New Roman" w:hAnsi="Times New Roman" w:cs="Times New Roman"/>
        </w:rPr>
        <w:t>: Numbers 13:28, 33; Deuteronomy 1:28; Joshua 11:21–22</w:t>
      </w:r>
    </w:p>
    <w:p w14:paraId="5C93A2AB"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r>
      <w:proofErr w:type="spellStart"/>
      <w:r w:rsidRPr="00FE2EB4">
        <w:rPr>
          <w:rFonts w:ascii="Times New Roman" w:hAnsi="Times New Roman" w:cs="Times New Roman"/>
        </w:rPr>
        <w:t>Emim</w:t>
      </w:r>
      <w:proofErr w:type="spellEnd"/>
      <w:r w:rsidRPr="00FE2EB4">
        <w:rPr>
          <w:rFonts w:ascii="Times New Roman" w:hAnsi="Times New Roman" w:cs="Times New Roman"/>
        </w:rPr>
        <w:t xml:space="preserve">: Deuteronomy 2:10–11 </w:t>
      </w:r>
    </w:p>
    <w:p w14:paraId="26D45922"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Goliath: I Samuel 17</w:t>
      </w:r>
    </w:p>
    <w:p w14:paraId="3B6C2D1E"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Ishbi-</w:t>
      </w:r>
      <w:proofErr w:type="spellStart"/>
      <w:r w:rsidRPr="00FE2EB4">
        <w:rPr>
          <w:rFonts w:ascii="Times New Roman" w:hAnsi="Times New Roman" w:cs="Times New Roman"/>
        </w:rPr>
        <w:t>benob</w:t>
      </w:r>
      <w:proofErr w:type="spellEnd"/>
      <w:r w:rsidRPr="00FE2EB4">
        <w:rPr>
          <w:rFonts w:ascii="Times New Roman" w:hAnsi="Times New Roman" w:cs="Times New Roman"/>
        </w:rPr>
        <w:t>: II Samuel 21:16</w:t>
      </w:r>
    </w:p>
    <w:p w14:paraId="400BA17A"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King Og of Bashan: Deuteronomy 3:11 </w:t>
      </w:r>
    </w:p>
    <w:p w14:paraId="193EAD66"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Lahmi: I Chronicles 20:5</w:t>
      </w:r>
    </w:p>
    <w:p w14:paraId="148EE0FF"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(Giants) Nephilim: Genesis 6:4</w:t>
      </w:r>
    </w:p>
    <w:p w14:paraId="485A604B" w14:textId="77777777" w:rsidR="00FF5EE1" w:rsidRPr="00FE2EB4" w:rsidRDefault="00FF5EE1" w:rsidP="00FF5EE1">
      <w:pPr>
        <w:pStyle w:val="BulletedText2ndAdditionalOptions"/>
        <w:spacing w:line="360" w:lineRule="auto"/>
        <w:ind w:right="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Saph (or Sippai): II Samuel 21:18; I Chronicles 20:4</w:t>
      </w:r>
    </w:p>
    <w:p w14:paraId="4E2CE5ED"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Unnamed Giant with twenty-four fingers and toes: II Samuel 21:20; I Chronicles 20:6</w:t>
      </w:r>
    </w:p>
    <w:p w14:paraId="2B7D9648"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Zamzummim: Deuteronomy 2:20–21 </w:t>
      </w:r>
    </w:p>
    <w:p w14:paraId="0BFB1230"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39F58099"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Game option</w:t>
      </w:r>
    </w:p>
    <w:p w14:paraId="1A533A29" w14:textId="77777777" w:rsidR="00FF5EE1" w:rsidRPr="00FE2EB4" w:rsidRDefault="00FF5EE1" w:rsidP="00FF5EE1">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Hop Down God’s Path</w:t>
      </w:r>
    </w:p>
    <w:p w14:paraId="05EB02CD"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Hopscotch game (tape or chalk), stone, marker</w:t>
      </w:r>
    </w:p>
    <w:p w14:paraId="23D72606"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0FDA8CD3" w14:textId="77777777" w:rsidR="00FF5EE1" w:rsidRPr="00FE2EB4" w:rsidRDefault="00FF5EE1" w:rsidP="00FF5EE1">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Create a ten-square hopscotch grid using masking tape or chalk (if outside). Write the numbers 1–10 in the squares. </w:t>
      </w:r>
    </w:p>
    <w:p w14:paraId="4E59298F" w14:textId="77777777" w:rsidR="00FF5EE1" w:rsidRPr="00FE2EB4" w:rsidRDefault="00FF5EE1" w:rsidP="00FF5EE1">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On a stone, write JESUS.</w:t>
      </w:r>
    </w:p>
    <w:p w14:paraId="4D9C218C"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9BFE673" w14:textId="77777777" w:rsidR="00FF5EE1" w:rsidRPr="00FE2EB4" w:rsidRDefault="00FF5EE1" w:rsidP="00FF5EE1">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When David went toward Goliath, he called on the name of the Lord. </w:t>
      </w:r>
    </w:p>
    <w:p w14:paraId="51F8CDE0"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Style w:val="MedItalic"/>
          <w:rFonts w:ascii="Times New Roman" w:hAnsi="Times New Roman" w:cs="Times New Roman"/>
        </w:rPr>
        <w:t>•</w:t>
      </w:r>
      <w:r w:rsidRPr="00FE2EB4">
        <w:rPr>
          <w:rStyle w:val="MedItalic"/>
          <w:rFonts w:ascii="Times New Roman" w:hAnsi="Times New Roman" w:cs="Times New Roman"/>
        </w:rPr>
        <w:tab/>
        <w:t>Show the rock and ask:</w:t>
      </w:r>
      <w:r w:rsidRPr="00FE2EB4">
        <w:rPr>
          <w:rStyle w:val="LightItalic"/>
          <w:rFonts w:ascii="Times New Roman" w:hAnsi="Times New Roman" w:cs="Times New Roman"/>
        </w:rPr>
        <w:t xml:space="preserve"> </w:t>
      </w:r>
      <w:r w:rsidRPr="00FE2EB4">
        <w:rPr>
          <w:rFonts w:ascii="Times New Roman" w:hAnsi="Times New Roman" w:cs="Times New Roman"/>
        </w:rPr>
        <w:t xml:space="preserve">What is the name of the Lord? </w:t>
      </w:r>
      <w:r w:rsidRPr="00FE2EB4">
        <w:rPr>
          <w:rStyle w:val="LightItalic"/>
          <w:rFonts w:ascii="Times New Roman" w:hAnsi="Times New Roman" w:cs="Times New Roman"/>
        </w:rPr>
        <w:t>Jesus</w:t>
      </w:r>
      <w:r w:rsidRPr="00FE2EB4">
        <w:rPr>
          <w:rFonts w:ascii="Times New Roman" w:hAnsi="Times New Roman" w:cs="Times New Roman"/>
        </w:rPr>
        <w:t xml:space="preserve"> </w:t>
      </w:r>
    </w:p>
    <w:p w14:paraId="50FEED34"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One at a time, let students throw the stone onto a space and then hop to the space in the correct way. When they get to the space, they should pick up the stone and say, “I will follow God’s plan for my life.” </w:t>
      </w:r>
    </w:p>
    <w:p w14:paraId="5EDED422"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they hop back the same way. </w:t>
      </w:r>
    </w:p>
    <w:p w14:paraId="257CF9F0"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David went up against Goliath because he knew God was on his side. He followed God’s path just like we followed the path in our game. </w:t>
      </w:r>
    </w:p>
    <w:p w14:paraId="468D4102"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3403B4E1"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Activity Pages</w:t>
      </w:r>
    </w:p>
    <w:p w14:paraId="0D3EFCB3" w14:textId="77777777" w:rsidR="00FF5EE1" w:rsidRPr="00FE2EB4" w:rsidRDefault="00FF5EE1" w:rsidP="00FF5EE1">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If time allows, let students complete the activity pages in class.</w:t>
      </w:r>
    </w:p>
    <w:p w14:paraId="44711427" w14:textId="77777777" w:rsidR="00FF5EE1" w:rsidRPr="00FE2EB4" w:rsidRDefault="00FF5EE1" w:rsidP="00FF5EE1">
      <w:pPr>
        <w:pStyle w:val="BulletedTextAdditionalOptions"/>
        <w:spacing w:line="360" w:lineRule="auto"/>
        <w:ind w:hanging="90"/>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On the top, after students color the picture of Samuel anointing David, they match the outlines to David’s family. Then they write the matching letter below each person to finish the statement. </w:t>
      </w:r>
    </w:p>
    <w:p w14:paraId="411EEDB1"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Style w:val="LightItalic"/>
          <w:rFonts w:ascii="Times New Roman" w:hAnsi="Times New Roman" w:cs="Times New Roman"/>
          <w:i w:val="0"/>
          <w:iCs w:val="0"/>
        </w:rPr>
        <w:t>»</w:t>
      </w:r>
      <w:r w:rsidRPr="00FE2EB4">
        <w:rPr>
          <w:rStyle w:val="LightItalic"/>
          <w:rFonts w:ascii="Times New Roman" w:hAnsi="Times New Roman" w:cs="Times New Roman"/>
        </w:rPr>
        <w:tab/>
        <w:t>Answer:</w:t>
      </w:r>
      <w:r w:rsidRPr="00FE2EB4">
        <w:rPr>
          <w:rFonts w:ascii="Times New Roman" w:hAnsi="Times New Roman" w:cs="Times New Roman"/>
        </w:rPr>
        <w:t xml:space="preserve"> God chose David because He saw . . . HIS HEART.</w:t>
      </w:r>
    </w:p>
    <w:p w14:paraId="5A916AC1"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17B94495"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Snack Option</w:t>
      </w:r>
    </w:p>
    <w:p w14:paraId="3988D322" w14:textId="77777777" w:rsidR="00FF5EE1" w:rsidRPr="00FE2EB4" w:rsidRDefault="00FF5EE1" w:rsidP="00FF5EE1">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Cheese, Corn, and Bread</w:t>
      </w:r>
    </w:p>
    <w:p w14:paraId="5118925F"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Cheese, bread, corn chips, grape juice or water, plates, napkins, cups; </w:t>
      </w:r>
      <w:r w:rsidRPr="00FE2EB4">
        <w:rPr>
          <w:rStyle w:val="LightItalic"/>
          <w:rFonts w:ascii="Times New Roman" w:hAnsi="Times New Roman" w:cs="Times New Roman"/>
        </w:rPr>
        <w:t>optional:</w:t>
      </w:r>
      <w:r w:rsidRPr="00FE2EB4">
        <w:rPr>
          <w:rFonts w:ascii="Times New Roman" w:hAnsi="Times New Roman" w:cs="Times New Roman"/>
        </w:rPr>
        <w:t xml:space="preserve"> cooking device and butter for grilled cheese sandwiches</w:t>
      </w:r>
    </w:p>
    <w:p w14:paraId="36B42A3E"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38C55D4C"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If possible, plan to make grilled cheese sandwiches in class using a sandwich grill (e.g., George Foreman). </w:t>
      </w:r>
    </w:p>
    <w:p w14:paraId="0698FF1C"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lastRenderedPageBreak/>
        <w:t>•</w:t>
      </w:r>
      <w:r w:rsidRPr="00FE2EB4">
        <w:rPr>
          <w:rFonts w:ascii="Times New Roman" w:hAnsi="Times New Roman" w:cs="Times New Roman"/>
        </w:rPr>
        <w:tab/>
        <w:t>Alternatively, cut slices of bread and cheese into snack-sized shapes.</w:t>
      </w:r>
    </w:p>
    <w:p w14:paraId="367F8820"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Prepare a serving bowl of corn chips.</w:t>
      </w:r>
    </w:p>
    <w:p w14:paraId="5595FAE1"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75C67FF9" w14:textId="77777777" w:rsidR="00FF5EE1" w:rsidRPr="00FE2EB4" w:rsidRDefault="00FF5EE1" w:rsidP="00FF5EE1">
      <w:pPr>
        <w:pStyle w:val="BulletedTextAdditionalOptions"/>
        <w:spacing w:line="360" w:lineRule="auto"/>
        <w:rPr>
          <w:rStyle w:val="LightItalic"/>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Ask:</w:t>
      </w:r>
      <w:r w:rsidRPr="00FE2EB4">
        <w:rPr>
          <w:rFonts w:ascii="Times New Roman" w:hAnsi="Times New Roman" w:cs="Times New Roman"/>
        </w:rPr>
        <w:t xml:space="preserve"> Do you remember what Jesse asked David to take to his brothers? </w:t>
      </w:r>
      <w:r w:rsidRPr="00FE2EB4">
        <w:rPr>
          <w:rStyle w:val="LightItalic"/>
          <w:rFonts w:ascii="Times New Roman" w:hAnsi="Times New Roman" w:cs="Times New Roman"/>
        </w:rPr>
        <w:t>Bread, corn, and cheese</w:t>
      </w:r>
    </w:p>
    <w:p w14:paraId="5B28656C"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Thank God for the food and for His provision for David.</w:t>
      </w:r>
    </w:p>
    <w:p w14:paraId="37C7C4B7"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Serve the grilled cheese sandwiches (or snack-sized bread and cheese) with corn chips.</w:t>
      </w:r>
    </w:p>
    <w:p w14:paraId="05D26A37"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Provide grape juice or water to drink. </w:t>
      </w:r>
    </w:p>
    <w:p w14:paraId="74416943"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Jesse sent David to check on his brothers, God had a bigger and better plan. God also has a bigger and better plan for each of us. As we follow His plan, He will fight our battles.</w:t>
      </w:r>
    </w:p>
    <w:p w14:paraId="0C7032C4"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4758539B"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worship</w:t>
      </w:r>
    </w:p>
    <w:p w14:paraId="228C4950"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w:t>
      </w:r>
      <w:r w:rsidRPr="00FE2EB4">
        <w:rPr>
          <w:rFonts w:ascii="Times New Roman" w:hAnsi="Times New Roman" w:cs="Times New Roman"/>
        </w:rPr>
        <w:t xml:space="preserve"> Video Quick Links Document </w:t>
      </w:r>
      <w:r>
        <w:rPr>
          <w:rStyle w:val="Book"/>
          <w:rFonts w:ascii="Times New Roman" w:hAnsi="Times New Roman" w:cs="Times New Roman"/>
          <w:b/>
          <w:bCs/>
          <w:smallCaps/>
        </w:rPr>
        <w:t>(dr)</w:t>
      </w:r>
    </w:p>
    <w:p w14:paraId="7AE53A08"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46F0390C"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Download the Video Quick Links document </w:t>
      </w:r>
      <w:r>
        <w:rPr>
          <w:rStyle w:val="Book"/>
          <w:rFonts w:ascii="Times New Roman" w:hAnsi="Times New Roman" w:cs="Times New Roman"/>
          <w:b/>
          <w:bCs/>
          <w:smallCaps/>
        </w:rPr>
        <w:t>(dr)</w:t>
      </w:r>
      <w:r w:rsidRPr="00FE2EB4">
        <w:rPr>
          <w:rFonts w:ascii="Times New Roman" w:hAnsi="Times New Roman" w:cs="Times New Roman"/>
        </w:rPr>
        <w:t xml:space="preserve"> from the Resource Kit’s digital resources. It contains hyperlinks that send you directly to songs and videos mentioned throughout the lesson. </w:t>
      </w:r>
    </w:p>
    <w:p w14:paraId="08C949AB"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2D1BE377"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Style w:val="Narrowmeditalic"/>
          <w:rFonts w:ascii="Times New Roman" w:hAnsi="Times New Roman" w:cs="Times New Roman"/>
        </w:rPr>
        <w:t>•</w:t>
      </w:r>
      <w:r w:rsidRPr="00FE2EB4">
        <w:rPr>
          <w:rStyle w:val="Narrowmeditalic"/>
          <w:rFonts w:ascii="Times New Roman" w:hAnsi="Times New Roman" w:cs="Times New Roman"/>
        </w:rPr>
        <w:tab/>
        <w:t>Say:</w:t>
      </w:r>
      <w:r w:rsidRPr="00FE2EB4">
        <w:rPr>
          <w:rFonts w:ascii="Times New Roman" w:hAnsi="Times New Roman" w:cs="Times New Roman"/>
        </w:rPr>
        <w:t xml:space="preserve"> As we worship, hand over your troubles to God. Imagine Him taking all your problems in His hand and crushing them. Our problems are small compared to our great big God. </w:t>
      </w:r>
    </w:p>
    <w:p w14:paraId="21F20481"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“Child of God” by Indiana Bible College Chorale </w:t>
      </w:r>
      <w:r>
        <w:rPr>
          <w:rStyle w:val="Book"/>
          <w:rFonts w:ascii="Times New Roman" w:hAnsi="Times New Roman" w:cs="Times New Roman"/>
          <w:b/>
          <w:bCs/>
          <w:smallCaps/>
        </w:rPr>
        <w:t>(ql)</w:t>
      </w:r>
      <w:r w:rsidRPr="00FE2EB4">
        <w:rPr>
          <w:rFonts w:ascii="Times New Roman" w:hAnsi="Times New Roman" w:cs="Times New Roman"/>
        </w:rPr>
        <w:t xml:space="preserve"> </w:t>
      </w:r>
    </w:p>
    <w:p w14:paraId="5CA38C26"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“Praise/Anything Is Possible” by First Pentecostal Church of North Little Rock (featuring David Jennings) </w:t>
      </w:r>
      <w:r>
        <w:rPr>
          <w:rStyle w:val="Book"/>
          <w:rFonts w:ascii="Times New Roman" w:hAnsi="Times New Roman" w:cs="Times New Roman"/>
          <w:b/>
          <w:bCs/>
          <w:smallCaps/>
        </w:rPr>
        <w:t>(ql)</w:t>
      </w:r>
    </w:p>
    <w:p w14:paraId="09446BFE"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“Voice of Truth” by Casting Crowns </w:t>
      </w:r>
      <w:r>
        <w:rPr>
          <w:rStyle w:val="Book"/>
          <w:rFonts w:ascii="Times New Roman" w:hAnsi="Times New Roman" w:cs="Times New Roman"/>
          <w:b/>
          <w:bCs/>
          <w:smallCaps/>
        </w:rPr>
        <w:t>(ql)</w:t>
      </w:r>
    </w:p>
    <w:p w14:paraId="20EFAF1D"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“Giants Fall” by Francesca Battistelli </w:t>
      </w:r>
      <w:r>
        <w:rPr>
          <w:rStyle w:val="Book"/>
          <w:rFonts w:ascii="Times New Roman" w:hAnsi="Times New Roman" w:cs="Times New Roman"/>
          <w:b/>
          <w:bCs/>
          <w:smallCaps/>
        </w:rPr>
        <w:t>(ql)</w:t>
      </w:r>
    </w:p>
    <w:p w14:paraId="261DBC16"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“Who You Say I Am” by Hillsong Worship </w:t>
      </w:r>
      <w:r>
        <w:rPr>
          <w:rStyle w:val="Book"/>
          <w:rFonts w:ascii="Times New Roman" w:hAnsi="Times New Roman" w:cs="Times New Roman"/>
          <w:b/>
          <w:bCs/>
          <w:smallCaps/>
        </w:rPr>
        <w:t>(ql)</w:t>
      </w:r>
    </w:p>
    <w:p w14:paraId="5DC55595" w14:textId="77777777" w:rsidR="00FF5EE1" w:rsidRPr="00FE2EB4" w:rsidRDefault="00FF5EE1" w:rsidP="00FF5EE1">
      <w:pPr>
        <w:pStyle w:val="BulletedText2nd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“He Knows My Name” by Tommy Walker </w:t>
      </w:r>
      <w:r>
        <w:rPr>
          <w:rStyle w:val="Book"/>
          <w:rFonts w:ascii="Times New Roman" w:hAnsi="Times New Roman" w:cs="Times New Roman"/>
          <w:b/>
          <w:bCs/>
          <w:smallCaps/>
        </w:rPr>
        <w:t>(ql)</w:t>
      </w:r>
    </w:p>
    <w:p w14:paraId="76711ACE"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Application:</w:t>
      </w:r>
      <w:r w:rsidRPr="00FE2EB4">
        <w:rPr>
          <w:rFonts w:ascii="Times New Roman" w:hAnsi="Times New Roman" w:cs="Times New Roman"/>
        </w:rPr>
        <w:t xml:space="preserve"> When we are worshiping in God’s presence, we will be able to understand how much God loves us and how He truly feels about us.</w:t>
      </w:r>
    </w:p>
    <w:p w14:paraId="6C1E3D54" w14:textId="77777777" w:rsidR="00FF5EE1"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p>
    <w:p w14:paraId="5F23C051" w14:textId="77777777" w:rsidR="00FF5EE1" w:rsidRPr="00FE2EB4" w:rsidRDefault="00FF5EE1" w:rsidP="00FF5EE1">
      <w:pPr>
        <w:pStyle w:val="BonusMatHead"/>
        <w:pBdr>
          <w:bottom w:val="none" w:sz="0" w:space="0" w:color="auto"/>
        </w:pBdr>
        <w:spacing w:before="0" w:after="0" w:line="360" w:lineRule="auto"/>
        <w:rPr>
          <w:rFonts w:ascii="Times New Roman" w:hAnsi="Times New Roman" w:cs="Times New Roman"/>
          <w:sz w:val="20"/>
          <w:szCs w:val="20"/>
        </w:rPr>
      </w:pPr>
      <w:r w:rsidRPr="00FE2EB4">
        <w:rPr>
          <w:rFonts w:ascii="Times New Roman" w:hAnsi="Times New Roman" w:cs="Times New Roman"/>
          <w:sz w:val="20"/>
          <w:szCs w:val="20"/>
        </w:rPr>
        <w:t>Craft Option</w:t>
      </w:r>
    </w:p>
    <w:p w14:paraId="7995C68D" w14:textId="77777777" w:rsidR="00FF5EE1" w:rsidRPr="00FE2EB4" w:rsidRDefault="00FF5EE1" w:rsidP="00FF5EE1">
      <w:pPr>
        <w:pStyle w:val="AdditionalOptionsSubHeaderAdditionalOptions"/>
        <w:spacing w:line="360" w:lineRule="auto"/>
        <w:rPr>
          <w:rFonts w:ascii="Times New Roman" w:hAnsi="Times New Roman" w:cs="Times New Roman"/>
        </w:rPr>
      </w:pPr>
      <w:r w:rsidRPr="00FE2EB4">
        <w:rPr>
          <w:rFonts w:ascii="Times New Roman" w:hAnsi="Times New Roman" w:cs="Times New Roman"/>
        </w:rPr>
        <w:t>Five Smooth Stones</w:t>
      </w:r>
    </w:p>
    <w:p w14:paraId="01EF1B58"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t>Supplies per student:</w:t>
      </w:r>
      <w:r w:rsidRPr="00FE2EB4">
        <w:rPr>
          <w:rFonts w:ascii="Times New Roman" w:hAnsi="Times New Roman" w:cs="Times New Roman"/>
        </w:rPr>
        <w:t xml:space="preserve"> 5 smooth stones, markers or paint (and paint supplies) </w:t>
      </w:r>
    </w:p>
    <w:p w14:paraId="4CF8A5B5"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Preparation</w:t>
      </w:r>
    </w:p>
    <w:p w14:paraId="79F9E712"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Gather five smooth stones for each student. These can be bought in bulk at any garden shop. </w:t>
      </w:r>
    </w:p>
    <w:p w14:paraId="032297FA" w14:textId="77777777" w:rsidR="00FF5EE1" w:rsidRPr="00FE2EB4" w:rsidRDefault="00FF5EE1" w:rsidP="00FF5EE1">
      <w:pPr>
        <w:pStyle w:val="ItalicSubheadAdditionalOptions"/>
        <w:spacing w:before="0" w:line="360" w:lineRule="auto"/>
        <w:jc w:val="left"/>
        <w:rPr>
          <w:rFonts w:ascii="Times New Roman" w:hAnsi="Times New Roman" w:cs="Times New Roman"/>
        </w:rPr>
      </w:pPr>
      <w:r w:rsidRPr="00FE2EB4">
        <w:rPr>
          <w:rFonts w:ascii="Times New Roman" w:hAnsi="Times New Roman" w:cs="Times New Roman"/>
        </w:rPr>
        <w:t>Instruction</w:t>
      </w:r>
    </w:p>
    <w:p w14:paraId="612CFDA7"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Give each student five smooth stones.</w:t>
      </w:r>
    </w:p>
    <w:p w14:paraId="160BD37A"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Encourage students to use markers (or paint) to write J-E-S-U-S, one letter per stone.</w:t>
      </w:r>
    </w:p>
    <w:p w14:paraId="5EBCB7B3" w14:textId="77777777" w:rsidR="00FF5EE1" w:rsidRPr="00FE2EB4" w:rsidRDefault="00FF5EE1" w:rsidP="00FF5EE1">
      <w:pPr>
        <w:pStyle w:val="BulletedTextAdditionalOptions"/>
        <w:spacing w:line="360" w:lineRule="auto"/>
        <w:rPr>
          <w:rFonts w:ascii="Times New Roman" w:hAnsi="Times New Roman" w:cs="Times New Roman"/>
        </w:rPr>
      </w:pPr>
      <w:r w:rsidRPr="00FE2EB4">
        <w:rPr>
          <w:rFonts w:ascii="Times New Roman" w:hAnsi="Times New Roman" w:cs="Times New Roman"/>
        </w:rPr>
        <w:t>•</w:t>
      </w:r>
      <w:r w:rsidRPr="00FE2EB4">
        <w:rPr>
          <w:rFonts w:ascii="Times New Roman" w:hAnsi="Times New Roman" w:cs="Times New Roman"/>
        </w:rPr>
        <w:tab/>
        <w:t xml:space="preserve">Then let them add additional decorations. Allow time for the stones to dry. </w:t>
      </w:r>
    </w:p>
    <w:p w14:paraId="08E039B4" w14:textId="77777777" w:rsidR="00FF5EE1" w:rsidRPr="00FE2EB4" w:rsidRDefault="00FF5EE1" w:rsidP="00FF5EE1">
      <w:pPr>
        <w:pStyle w:val="SuppliesApplicationAdditionalOptions"/>
        <w:spacing w:before="0" w:line="360" w:lineRule="auto"/>
        <w:jc w:val="left"/>
        <w:rPr>
          <w:rFonts w:ascii="Times New Roman" w:hAnsi="Times New Roman" w:cs="Times New Roman"/>
        </w:rPr>
      </w:pPr>
      <w:r w:rsidRPr="00FE2EB4">
        <w:rPr>
          <w:rStyle w:val="Narrowmeditalic"/>
          <w:rFonts w:ascii="Times New Roman" w:hAnsi="Times New Roman" w:cs="Times New Roman"/>
        </w:rPr>
        <w:lastRenderedPageBreak/>
        <w:t>Application:</w:t>
      </w:r>
      <w:r w:rsidRPr="00FE2EB4">
        <w:rPr>
          <w:rFonts w:ascii="Times New Roman" w:hAnsi="Times New Roman" w:cs="Times New Roman"/>
        </w:rPr>
        <w:t xml:space="preserve"> David called on the name of the Lord to defeat Goliath. We know the name of the Lord is Jesus. When we call on Jesus and follow His plan for our lives, He will fight our battles and help us defeat our enemies. </w:t>
      </w:r>
    </w:p>
    <w:p w14:paraId="794C7EB3"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Minion Pro Med">
    <w:panose1 w:val="02040503050306020203"/>
    <w:charset w:val="00"/>
    <w:family w:val="roman"/>
    <w:notTrueType/>
    <w:pitch w:val="variable"/>
    <w:sig w:usb0="60000287" w:usb1="00000001" w:usb2="00000000" w:usb3="00000000" w:csb0="0000019F"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EE1"/>
    <w:rsid w:val="000164AD"/>
    <w:rsid w:val="000C49E8"/>
    <w:rsid w:val="004D7DF0"/>
    <w:rsid w:val="00663EE0"/>
    <w:rsid w:val="00905BA2"/>
    <w:rsid w:val="00B56A1F"/>
    <w:rsid w:val="00BA5FD6"/>
    <w:rsid w:val="00C550FE"/>
    <w:rsid w:val="00F517DB"/>
    <w:rsid w:val="00F526CA"/>
    <w:rsid w:val="00FF5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EDA36F8"/>
  <w15:chartTrackingRefBased/>
  <w15:docId w15:val="{239442FA-B1AA-1E4F-9327-F607CE40F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5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5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5EE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5EE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5EE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5E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5E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5E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5E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5E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5E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5E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5E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5E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5E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5E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5E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5EE1"/>
    <w:rPr>
      <w:rFonts w:eastAsiaTheme="majorEastAsia" w:cstheme="majorBidi"/>
      <w:color w:val="272727" w:themeColor="text1" w:themeTint="D8"/>
    </w:rPr>
  </w:style>
  <w:style w:type="paragraph" w:styleId="Title">
    <w:name w:val="Title"/>
    <w:basedOn w:val="Normal"/>
    <w:next w:val="Normal"/>
    <w:link w:val="TitleChar"/>
    <w:uiPriority w:val="10"/>
    <w:qFormat/>
    <w:rsid w:val="00FF5E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5E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5E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5E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5EE1"/>
    <w:pPr>
      <w:spacing w:before="160"/>
      <w:jc w:val="center"/>
    </w:pPr>
    <w:rPr>
      <w:i/>
      <w:iCs/>
      <w:color w:val="404040" w:themeColor="text1" w:themeTint="BF"/>
    </w:rPr>
  </w:style>
  <w:style w:type="character" w:customStyle="1" w:styleId="QuoteChar">
    <w:name w:val="Quote Char"/>
    <w:basedOn w:val="DefaultParagraphFont"/>
    <w:link w:val="Quote"/>
    <w:uiPriority w:val="29"/>
    <w:rsid w:val="00FF5EE1"/>
    <w:rPr>
      <w:i/>
      <w:iCs/>
      <w:color w:val="404040" w:themeColor="text1" w:themeTint="BF"/>
    </w:rPr>
  </w:style>
  <w:style w:type="paragraph" w:styleId="ListParagraph">
    <w:name w:val="List Paragraph"/>
    <w:basedOn w:val="Normal"/>
    <w:uiPriority w:val="34"/>
    <w:qFormat/>
    <w:rsid w:val="00FF5EE1"/>
    <w:pPr>
      <w:ind w:left="720"/>
      <w:contextualSpacing/>
    </w:pPr>
  </w:style>
  <w:style w:type="character" w:styleId="IntenseEmphasis">
    <w:name w:val="Intense Emphasis"/>
    <w:basedOn w:val="DefaultParagraphFont"/>
    <w:uiPriority w:val="21"/>
    <w:qFormat/>
    <w:rsid w:val="00FF5EE1"/>
    <w:rPr>
      <w:i/>
      <w:iCs/>
      <w:color w:val="0F4761" w:themeColor="accent1" w:themeShade="BF"/>
    </w:rPr>
  </w:style>
  <w:style w:type="paragraph" w:styleId="IntenseQuote">
    <w:name w:val="Intense Quote"/>
    <w:basedOn w:val="Normal"/>
    <w:next w:val="Normal"/>
    <w:link w:val="IntenseQuoteChar"/>
    <w:uiPriority w:val="30"/>
    <w:qFormat/>
    <w:rsid w:val="00FF5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5EE1"/>
    <w:rPr>
      <w:i/>
      <w:iCs/>
      <w:color w:val="0F4761" w:themeColor="accent1" w:themeShade="BF"/>
    </w:rPr>
  </w:style>
  <w:style w:type="character" w:styleId="IntenseReference">
    <w:name w:val="Intense Reference"/>
    <w:basedOn w:val="DefaultParagraphFont"/>
    <w:uiPriority w:val="32"/>
    <w:qFormat/>
    <w:rsid w:val="00FF5EE1"/>
    <w:rPr>
      <w:b/>
      <w:bCs/>
      <w:smallCaps/>
      <w:color w:val="0F4761" w:themeColor="accent1" w:themeShade="BF"/>
      <w:spacing w:val="5"/>
    </w:rPr>
  </w:style>
  <w:style w:type="paragraph" w:customStyle="1" w:styleId="BasicParagraph">
    <w:name w:val="[Basic Paragraph]"/>
    <w:basedOn w:val="Normal"/>
    <w:uiPriority w:val="99"/>
    <w:rsid w:val="00FF5EE1"/>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FF5EE1"/>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FF5EE1"/>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FF5EE1"/>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FF5EE1"/>
    <w:rPr>
      <w:rFonts w:ascii="Minion Pro Med" w:hAnsi="Minion Pro Med" w:cs="Minion Pro Med"/>
      <w:color w:val="FFFFFF"/>
      <w:sz w:val="22"/>
      <w:szCs w:val="22"/>
    </w:rPr>
  </w:style>
  <w:style w:type="paragraph" w:customStyle="1" w:styleId="Leftcoloumntext">
    <w:name w:val="Left coloumn text"/>
    <w:basedOn w:val="FrontPageLeftColumnSubHeader"/>
    <w:uiPriority w:val="99"/>
    <w:rsid w:val="00FF5EE1"/>
    <w:pPr>
      <w:spacing w:line="240" w:lineRule="atLeast"/>
    </w:pPr>
    <w:rPr>
      <w:rFonts w:ascii="Minion Pro" w:hAnsi="Minion Pro" w:cs="Minion Pro"/>
      <w:sz w:val="20"/>
      <w:szCs w:val="20"/>
    </w:rPr>
  </w:style>
  <w:style w:type="paragraph" w:customStyle="1" w:styleId="BodyTextNoIndent">
    <w:name w:val="Body Text No Indent"/>
    <w:basedOn w:val="Normal"/>
    <w:uiPriority w:val="99"/>
    <w:rsid w:val="00FF5EE1"/>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FF5EE1"/>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FF5EE1"/>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FF5EE1"/>
    <w:pPr>
      <w:spacing w:before="90" w:after="90"/>
      <w:ind w:left="180" w:right="180"/>
    </w:pPr>
  </w:style>
  <w:style w:type="paragraph" w:customStyle="1" w:styleId="ItalicSubheadAdditionalOptions">
    <w:name w:val="Italic Subhead (Additional Options)"/>
    <w:basedOn w:val="Normal"/>
    <w:uiPriority w:val="99"/>
    <w:rsid w:val="00FF5EE1"/>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FF5EE1"/>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FF5EE1"/>
    <w:pPr>
      <w:spacing w:after="180"/>
    </w:pPr>
  </w:style>
  <w:style w:type="paragraph" w:customStyle="1" w:styleId="Bullets2ndlevel">
    <w:name w:val="Bullets: 2nd level"/>
    <w:basedOn w:val="BodyText"/>
    <w:uiPriority w:val="99"/>
    <w:rsid w:val="00FF5EE1"/>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SECTIONSUBHEADER">
    <w:name w:val="SECTION SUBHEADER"/>
    <w:basedOn w:val="BodyText"/>
    <w:uiPriority w:val="99"/>
    <w:rsid w:val="00FF5EE1"/>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ibleVerse">
    <w:name w:val="Bible Verse"/>
    <w:basedOn w:val="BodyTextNoIndent"/>
    <w:uiPriority w:val="99"/>
    <w:rsid w:val="00FF5EE1"/>
    <w:pPr>
      <w:shd w:val="clear" w:color="auto" w:fill="000000"/>
      <w:spacing w:before="270" w:after="270"/>
      <w:ind w:left="1260" w:right="1260"/>
      <w:jc w:val="center"/>
    </w:pPr>
  </w:style>
  <w:style w:type="paragraph" w:customStyle="1" w:styleId="Buttlet2ndlast">
    <w:name w:val="Buttlet 2nd last"/>
    <w:basedOn w:val="Bullets2ndlevel"/>
    <w:uiPriority w:val="99"/>
    <w:rsid w:val="00FF5EE1"/>
    <w:pPr>
      <w:spacing w:after="180"/>
    </w:pPr>
  </w:style>
  <w:style w:type="paragraph" w:customStyle="1" w:styleId="ReviewQuestions-Shaded">
    <w:name w:val="Review Questions-Shaded"/>
    <w:basedOn w:val="BodyTextNoIndent"/>
    <w:uiPriority w:val="99"/>
    <w:rsid w:val="00FF5EE1"/>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FF5EE1"/>
    <w:pPr>
      <w:shd w:val="clear" w:color="auto" w:fill="000000"/>
      <w:spacing w:after="0"/>
      <w:ind w:left="540" w:right="270" w:hanging="180"/>
    </w:pPr>
  </w:style>
  <w:style w:type="paragraph" w:customStyle="1" w:styleId="BonusMatHead">
    <w:name w:val="Bonus Mat Head"/>
    <w:basedOn w:val="Normal"/>
    <w:uiPriority w:val="99"/>
    <w:rsid w:val="00FF5EE1"/>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AdditionalOptionsSubHeaderAdditionalOptions">
    <w:name w:val="Additional Options SubHeader (Additional Options)"/>
    <w:basedOn w:val="BodyText"/>
    <w:uiPriority w:val="99"/>
    <w:rsid w:val="00FF5EE1"/>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paragraph" w:customStyle="1" w:styleId="BonusScriptureAdditionalOptions">
    <w:name w:val="Bonus Scripture (Additional Options)"/>
    <w:basedOn w:val="AdditionalOptionsSubHeaderAdditionalOptions"/>
    <w:uiPriority w:val="99"/>
    <w:rsid w:val="00FF5EE1"/>
    <w:pPr>
      <w:spacing w:after="90"/>
      <w:ind w:left="270" w:right="270"/>
      <w:jc w:val="both"/>
    </w:pPr>
    <w:rPr>
      <w:rFonts w:ascii="Gotham Narrow Light" w:hAnsi="Gotham Narrow Light" w:cs="Gotham Narrow Light"/>
      <w:b w:val="0"/>
      <w:bCs w:val="0"/>
      <w:i/>
      <w:iCs/>
    </w:rPr>
  </w:style>
  <w:style w:type="paragraph" w:customStyle="1" w:styleId="SuppliesApplicationAdditionalOptions">
    <w:name w:val="Supplies Application (Additional Options)"/>
    <w:basedOn w:val="Normal"/>
    <w:uiPriority w:val="99"/>
    <w:rsid w:val="00FF5EE1"/>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FF5EE1"/>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FF5EE1"/>
    <w:pPr>
      <w:ind w:right="90"/>
    </w:pPr>
    <w:rPr>
      <w:rFonts w:ascii="Gotham Narrow Light" w:hAnsi="Gotham Narrow Light" w:cs="Gotham Narrow Light"/>
    </w:rPr>
  </w:style>
  <w:style w:type="character" w:customStyle="1" w:styleId="BoldItalic">
    <w:name w:val="Bold Italic"/>
    <w:uiPriority w:val="99"/>
    <w:rsid w:val="00FF5EE1"/>
    <w:rPr>
      <w:b/>
      <w:bCs/>
      <w:i/>
      <w:iCs/>
    </w:rPr>
  </w:style>
  <w:style w:type="character" w:customStyle="1" w:styleId="Italic">
    <w:name w:val="Italic"/>
    <w:uiPriority w:val="99"/>
    <w:rsid w:val="00FF5EE1"/>
    <w:rPr>
      <w:i/>
      <w:iCs/>
    </w:rPr>
  </w:style>
  <w:style w:type="character" w:customStyle="1" w:styleId="MedItalic">
    <w:name w:val="Med Italic"/>
    <w:basedOn w:val="Italic"/>
    <w:uiPriority w:val="99"/>
    <w:rsid w:val="00FF5EE1"/>
    <w:rPr>
      <w:rFonts w:ascii="Gotham Narrow Medium" w:hAnsi="Gotham Narrow Medium" w:cs="Gotham Narrow Medium"/>
      <w:i/>
      <w:iCs/>
    </w:rPr>
  </w:style>
  <w:style w:type="character" w:customStyle="1" w:styleId="Narrowmeditalic">
    <w:name w:val="Narrow med italic"/>
    <w:uiPriority w:val="99"/>
    <w:rsid w:val="00FF5EE1"/>
    <w:rPr>
      <w:rFonts w:ascii="Gotham Narrow Medium" w:hAnsi="Gotham Narrow Medium" w:cs="Gotham Narrow Medium"/>
      <w:i/>
      <w:iCs/>
    </w:rPr>
  </w:style>
  <w:style w:type="character" w:customStyle="1" w:styleId="Book">
    <w:name w:val="Book"/>
    <w:uiPriority w:val="99"/>
    <w:rsid w:val="00FF5EE1"/>
  </w:style>
  <w:style w:type="character" w:customStyle="1" w:styleId="Italiccopy">
    <w:name w:val="Italic copy"/>
    <w:uiPriority w:val="99"/>
    <w:rsid w:val="00FF5EE1"/>
    <w:rPr>
      <w:i/>
      <w:iCs/>
    </w:rPr>
  </w:style>
  <w:style w:type="character" w:customStyle="1" w:styleId="LightItalic">
    <w:name w:val="Light Italic"/>
    <w:basedOn w:val="Italic"/>
    <w:uiPriority w:val="99"/>
    <w:rsid w:val="00FF5EE1"/>
    <w:rPr>
      <w:i/>
      <w:iCs/>
    </w:rPr>
  </w:style>
  <w:style w:type="paragraph" w:styleId="BodyText">
    <w:name w:val="Body Text"/>
    <w:basedOn w:val="Normal"/>
    <w:link w:val="BodyTextChar"/>
    <w:uiPriority w:val="99"/>
    <w:semiHidden/>
    <w:unhideWhenUsed/>
    <w:rsid w:val="00FF5EE1"/>
    <w:pPr>
      <w:spacing w:after="120"/>
    </w:pPr>
  </w:style>
  <w:style w:type="character" w:customStyle="1" w:styleId="BodyTextChar">
    <w:name w:val="Body Text Char"/>
    <w:basedOn w:val="DefaultParagraphFont"/>
    <w:link w:val="BodyText"/>
    <w:uiPriority w:val="99"/>
    <w:semiHidden/>
    <w:rsid w:val="00FF5E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2983</Words>
  <Characters>17008</Characters>
  <Application>Microsoft Office Word</Application>
  <DocSecurity>0</DocSecurity>
  <Lines>141</Lines>
  <Paragraphs>39</Paragraphs>
  <ScaleCrop>false</ScaleCrop>
  <Company/>
  <LinksUpToDate>false</LinksUpToDate>
  <CharactersWithSpaces>19952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2025-07-15T18:51:00Z</dcterms:created>
  <dcterms:modified xsi:type="dcterms:W3CDTF">2025-07-15T18:52:00Z</dcterms:modified>
</cp:coreProperties>
</file>