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F87" w14:textId="77777777" w:rsidR="00D92A6D" w:rsidRPr="006C13E7" w:rsidRDefault="00D92A6D" w:rsidP="00D92A6D">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JESUS CHRIST</w:t>
      </w:r>
    </w:p>
    <w:p w14:paraId="69B0F2CA" w14:textId="77777777" w:rsidR="00D92A6D" w:rsidRPr="00FE2EB4" w:rsidRDefault="00D92A6D" w:rsidP="00D92A6D">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John Prepares the Way</w:t>
      </w:r>
    </w:p>
    <w:p w14:paraId="445F2ACA" w14:textId="77777777" w:rsidR="00D92A6D" w:rsidRPr="00FE2EB4" w:rsidRDefault="00D92A6D" w:rsidP="00D92A6D">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10</w:t>
      </w:r>
    </w:p>
    <w:p w14:paraId="11F96772" w14:textId="77777777" w:rsidR="00D92A6D" w:rsidRPr="00FE2EB4" w:rsidRDefault="00D92A6D" w:rsidP="00D92A6D">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February 8, 2026</w:t>
      </w:r>
    </w:p>
    <w:p w14:paraId="28022EA6" w14:textId="77777777" w:rsidR="00D92A6D" w:rsidRPr="00FE2EB4" w:rsidRDefault="00D92A6D" w:rsidP="00D92A6D">
      <w:pPr>
        <w:pStyle w:val="FrontPageLeftColumnHeader"/>
        <w:spacing w:line="360" w:lineRule="auto"/>
        <w:rPr>
          <w:rFonts w:ascii="Times New Roman" w:hAnsi="Times New Roman" w:cs="Times New Roman"/>
          <w:color w:val="000000"/>
          <w:sz w:val="20"/>
          <w:szCs w:val="20"/>
        </w:rPr>
      </w:pPr>
    </w:p>
    <w:p w14:paraId="76C44C8D" w14:textId="77777777" w:rsidR="00D92A6D" w:rsidRPr="00FE2EB4" w:rsidRDefault="00D92A6D" w:rsidP="00D92A6D">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63B9AA8B" w14:textId="77777777" w:rsidR="00D92A6D" w:rsidRPr="00FE2EB4" w:rsidRDefault="00D92A6D" w:rsidP="00D92A6D">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3:1–17</w:t>
      </w:r>
    </w:p>
    <w:p w14:paraId="64D070EF" w14:textId="77777777" w:rsidR="00D92A6D" w:rsidRPr="00FE2EB4" w:rsidRDefault="00D92A6D" w:rsidP="00D92A6D">
      <w:pPr>
        <w:pStyle w:val="FrontPageLeftColumnSubHeader"/>
        <w:suppressAutoHyphens/>
        <w:spacing w:line="360" w:lineRule="auto"/>
        <w:rPr>
          <w:rFonts w:ascii="Times New Roman" w:hAnsi="Times New Roman" w:cs="Times New Roman"/>
          <w:color w:val="000000"/>
          <w:sz w:val="20"/>
          <w:szCs w:val="20"/>
        </w:rPr>
      </w:pPr>
    </w:p>
    <w:p w14:paraId="2B8963E2" w14:textId="77777777" w:rsidR="00D92A6D" w:rsidRPr="00FE2EB4" w:rsidRDefault="00D92A6D" w:rsidP="00D92A6D">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50C98D86" w14:textId="77777777" w:rsidR="00D92A6D" w:rsidRPr="00FE2EB4" w:rsidRDefault="00D92A6D" w:rsidP="00D92A6D">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John 1:9</w:t>
      </w:r>
    </w:p>
    <w:p w14:paraId="5F471EE6" w14:textId="77777777" w:rsidR="00D92A6D" w:rsidRPr="00FE2EB4" w:rsidRDefault="00D92A6D" w:rsidP="00D92A6D">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“If we confess our sins, he is faithful and just to forgive us our sins, and to cleanse us from all unrighteousness.”</w:t>
      </w:r>
    </w:p>
    <w:p w14:paraId="467959DC" w14:textId="77777777" w:rsidR="00D92A6D" w:rsidRPr="00FE2EB4" w:rsidRDefault="00D92A6D" w:rsidP="00D92A6D">
      <w:pPr>
        <w:pStyle w:val="FrontPageLeftColumnSubHeader"/>
        <w:suppressAutoHyphens/>
        <w:spacing w:line="360" w:lineRule="auto"/>
        <w:rPr>
          <w:rFonts w:ascii="Times New Roman" w:hAnsi="Times New Roman" w:cs="Times New Roman"/>
          <w:color w:val="000000"/>
          <w:sz w:val="20"/>
          <w:szCs w:val="20"/>
        </w:rPr>
      </w:pPr>
    </w:p>
    <w:p w14:paraId="387933E0" w14:textId="77777777" w:rsidR="00D92A6D" w:rsidRPr="00FE2EB4" w:rsidRDefault="00D92A6D" w:rsidP="00D92A6D">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Verses</w:t>
      </w:r>
    </w:p>
    <w:p w14:paraId="1CC7E1E2" w14:textId="77777777" w:rsidR="00D92A6D" w:rsidRPr="00FE2EB4" w:rsidRDefault="00D92A6D" w:rsidP="00D92A6D">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3:1–2</w:t>
      </w:r>
    </w:p>
    <w:p w14:paraId="3B3155D9" w14:textId="77777777" w:rsidR="00D92A6D" w:rsidRPr="00FE2EB4" w:rsidRDefault="00D92A6D" w:rsidP="00D92A6D">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“In those days came John the Baptist, preaching in the wilderness of Judaea, and saying, Repent ye: for the kingdom of heaven is at hand.”</w:t>
      </w:r>
    </w:p>
    <w:p w14:paraId="6EB728E4" w14:textId="77777777" w:rsidR="00D92A6D" w:rsidRDefault="00D92A6D" w:rsidP="00D92A6D">
      <w:pPr>
        <w:pStyle w:val="BasicParagraph"/>
        <w:suppressAutoHyphens/>
        <w:spacing w:line="360" w:lineRule="auto"/>
        <w:rPr>
          <w:rFonts w:ascii="Times New Roman" w:hAnsi="Times New Roman" w:cs="Times New Roman"/>
          <w:b/>
          <w:bCs/>
          <w:i/>
          <w:iCs/>
          <w:caps/>
          <w:sz w:val="20"/>
          <w:szCs w:val="20"/>
        </w:rPr>
      </w:pPr>
    </w:p>
    <w:p w14:paraId="03A8A27A" w14:textId="77777777" w:rsidR="00D92A6D" w:rsidRPr="00FE2EB4" w:rsidRDefault="00D92A6D" w:rsidP="00D92A6D">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776DC828" w14:textId="77777777" w:rsidR="00D92A6D" w:rsidRPr="00FE2EB4" w:rsidRDefault="00D92A6D" w:rsidP="00D92A6D">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The New Testament opens with anticipation as John the Baptist announced the kingdom of Heaven was at hand and called for repentance. God showed John that the long-awaited Messiah was coming, the Lamb of God who would take away the sin of the world. When John saw the Spirit descend on Jesus like a dove, he knew Jesus was this Messiah from whom grace and mercy would flow to establish a new covenant. </w:t>
      </w:r>
    </w:p>
    <w:p w14:paraId="49A49C51" w14:textId="77777777" w:rsidR="00D92A6D" w:rsidRDefault="00D92A6D" w:rsidP="00D92A6D">
      <w:pPr>
        <w:pStyle w:val="FrontPageLeftColumnHeader"/>
        <w:spacing w:line="360" w:lineRule="auto"/>
        <w:rPr>
          <w:rFonts w:ascii="Times New Roman" w:hAnsi="Times New Roman" w:cs="Times New Roman"/>
          <w:color w:val="000000"/>
          <w:sz w:val="20"/>
          <w:szCs w:val="20"/>
        </w:rPr>
      </w:pPr>
    </w:p>
    <w:p w14:paraId="4B0DBDF2" w14:textId="77777777" w:rsidR="00D92A6D" w:rsidRPr="00FE2EB4" w:rsidRDefault="00D92A6D" w:rsidP="00D92A6D">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693CC3AE" w14:textId="77777777" w:rsidR="00D92A6D" w:rsidRPr="00FE2EB4" w:rsidRDefault="00D92A6D" w:rsidP="00D92A6D">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To walk with God, our hearts need to be ready. </w:t>
      </w:r>
    </w:p>
    <w:p w14:paraId="5B2BD116" w14:textId="77777777" w:rsidR="00D92A6D" w:rsidRDefault="00D92A6D" w:rsidP="00D92A6D">
      <w:pPr>
        <w:pStyle w:val="FrontPageLeftColumnHeader"/>
        <w:spacing w:line="360" w:lineRule="auto"/>
        <w:rPr>
          <w:rFonts w:ascii="Times New Roman" w:hAnsi="Times New Roman" w:cs="Times New Roman"/>
          <w:color w:val="000000"/>
          <w:sz w:val="20"/>
          <w:szCs w:val="20"/>
        </w:rPr>
      </w:pPr>
    </w:p>
    <w:p w14:paraId="3B0121E4" w14:textId="77777777" w:rsidR="00D92A6D" w:rsidRPr="00FE2EB4" w:rsidRDefault="00D92A6D" w:rsidP="00D92A6D">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357E0D0F" w14:textId="77777777" w:rsidR="00D92A6D" w:rsidRPr="00FE2EB4" w:rsidRDefault="00D92A6D" w:rsidP="00D92A6D">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repent daily and point others to Jesus.</w:t>
      </w:r>
    </w:p>
    <w:p w14:paraId="3FC7BB23" w14:textId="77777777" w:rsidR="00D92A6D" w:rsidRDefault="00D92A6D" w:rsidP="00D92A6D">
      <w:pPr>
        <w:pStyle w:val="SECTIONHEADER"/>
        <w:pBdr>
          <w:bottom w:val="none" w:sz="0" w:space="0" w:color="auto"/>
        </w:pBdr>
        <w:spacing w:before="0" w:after="0" w:line="360" w:lineRule="auto"/>
        <w:jc w:val="left"/>
        <w:rPr>
          <w:rFonts w:ascii="Times New Roman" w:hAnsi="Times New Roman" w:cs="Times New Roman"/>
          <w:sz w:val="20"/>
          <w:szCs w:val="20"/>
        </w:rPr>
      </w:pPr>
    </w:p>
    <w:p w14:paraId="6C62FA84" w14:textId="77777777" w:rsidR="00D92A6D" w:rsidRPr="00FE2EB4" w:rsidRDefault="00D92A6D" w:rsidP="00D92A6D">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2C317AC3" w14:textId="77777777" w:rsidR="00D92A6D" w:rsidRPr="00FE2EB4" w:rsidRDefault="00D92A6D" w:rsidP="00D92A6D">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013F5865"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Backpack, hiking supplies and gear (e.g., trail food, flashlight, sunscreen, water, whistle)</w:t>
      </w:r>
    </w:p>
    <w:p w14:paraId="762ECE17" w14:textId="77777777" w:rsidR="00D92A6D" w:rsidRPr="006C13E7" w:rsidRDefault="00D92A6D" w:rsidP="00D92A6D">
      <w:pPr>
        <w:pStyle w:val="BulletedTextLast"/>
        <w:spacing w:before="0" w:after="0" w:line="360" w:lineRule="auto"/>
        <w:rPr>
          <w:rFonts w:ascii="Times New Roman" w:hAnsi="Times New Roman" w:cs="Times New Roman"/>
          <w:b/>
          <w:bCs/>
          <w:smallCaps/>
        </w:rPr>
      </w:pPr>
      <w:r w:rsidRPr="00FE2EB4">
        <w:rPr>
          <w:rFonts w:ascii="Times New Roman" w:hAnsi="Times New Roman" w:cs="Times New Roman"/>
        </w:rPr>
        <w:t>•</w:t>
      </w:r>
      <w:r w:rsidRPr="00FE2EB4">
        <w:rPr>
          <w:rFonts w:ascii="Times New Roman" w:hAnsi="Times New Roman" w:cs="Times New Roman"/>
        </w:rPr>
        <w:tab/>
        <w:t xml:space="preserve">“Hiking Eagle Creek, From First to Last Waterfall” </w:t>
      </w:r>
      <w:r>
        <w:rPr>
          <w:rFonts w:ascii="Times New Roman" w:hAnsi="Times New Roman" w:cs="Times New Roman"/>
          <w:b/>
          <w:bCs/>
          <w:smallCaps/>
        </w:rPr>
        <w:t>(ql)</w:t>
      </w:r>
    </w:p>
    <w:p w14:paraId="7CA5396C"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998CD35"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Dress as if you are going on a hike, wearing a backpack and hiking gear. Pack the backpack with essential gear, such as trail food, a flashlight, sunscreen, water, a whistle, and so on. </w:t>
      </w:r>
    </w:p>
    <w:p w14:paraId="26055687"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Display additional hiking and camping supplies to support the lesson’s hiking theme. </w:t>
      </w:r>
    </w:p>
    <w:p w14:paraId="35D53E94"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Instruction</w:t>
      </w:r>
    </w:p>
    <w:p w14:paraId="50CE7CD2"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take their seats, show a video about hiking in nature, such as “Hiking Eagle Creek, From First to Last Waterfall” by ExciteHike . </w:t>
      </w:r>
    </w:p>
    <w:p w14:paraId="1C9761F4"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students to imagine hiking along that trail. </w:t>
      </w:r>
    </w:p>
    <w:p w14:paraId="76958310"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Today we will learn about walking with God. </w:t>
      </w:r>
    </w:p>
    <w:p w14:paraId="60D1EA35"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know what we call really long walks? </w:t>
      </w:r>
      <w:r w:rsidRPr="00FE2EB4">
        <w:rPr>
          <w:rStyle w:val="Italiccopy"/>
          <w:rFonts w:ascii="Times New Roman" w:hAnsi="Times New Roman" w:cs="Times New Roman"/>
        </w:rPr>
        <w:t xml:space="preserve">We call them hikes. </w:t>
      </w:r>
    </w:p>
    <w:p w14:paraId="7012D495"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Should you go on a really long hike without preparing? </w:t>
      </w:r>
    </w:p>
    <w:p w14:paraId="1D725676"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Of course not. You should always take extra food, a flashlight in case it gets dark, water, sunscreen, and lots of other things depending on how long it will be and how far you are going.</w:t>
      </w:r>
    </w:p>
    <w:p w14:paraId="466BA9C9"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Announce the TAC: “To walk with God, our hearts need to be ready.” </w:t>
      </w:r>
    </w:p>
    <w:p w14:paraId="2B5D5159" w14:textId="77777777" w:rsidR="00D92A6D" w:rsidRPr="00FE2EB4" w:rsidRDefault="00D92A6D" w:rsidP="00D92A6D">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We are planning on walking with God the rest of our lives. Should we take that long walk without preparing? Of course not. Our hearts need to be ready to walk with God.</w:t>
      </w:r>
    </w:p>
    <w:p w14:paraId="36068831" w14:textId="77777777" w:rsidR="00D92A6D" w:rsidRDefault="00D92A6D" w:rsidP="00D92A6D">
      <w:pPr>
        <w:pStyle w:val="SECTIONSUBHEADER"/>
        <w:spacing w:before="0" w:after="0" w:line="360" w:lineRule="auto"/>
        <w:rPr>
          <w:rFonts w:ascii="Times New Roman" w:hAnsi="Times New Roman" w:cs="Times New Roman"/>
          <w:sz w:val="20"/>
          <w:szCs w:val="20"/>
        </w:rPr>
      </w:pPr>
    </w:p>
    <w:p w14:paraId="33A396DE" w14:textId="77777777" w:rsidR="00D92A6D" w:rsidRPr="00FE2EB4" w:rsidRDefault="00D92A6D" w:rsidP="00D92A6D">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25DF9F09"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“Cooking with J.t.B.” </w:t>
      </w:r>
      <w:r>
        <w:rPr>
          <w:rFonts w:ascii="Times New Roman" w:hAnsi="Times New Roman" w:cs="Times New Roman"/>
          <w:b/>
          <w:bCs/>
          <w:smallCaps/>
        </w:rPr>
        <w:t>(ql)</w:t>
      </w:r>
      <w:r w:rsidRPr="00FE2EB4">
        <w:rPr>
          <w:rFonts w:ascii="Times New Roman" w:hAnsi="Times New Roman" w:cs="Times New Roman"/>
        </w:rPr>
        <w:t>.</w:t>
      </w:r>
    </w:p>
    <w:p w14:paraId="0EE4F4B0"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Or show “Josh the Baptist” </w:t>
      </w:r>
      <w:r>
        <w:rPr>
          <w:rFonts w:ascii="Times New Roman" w:hAnsi="Times New Roman" w:cs="Times New Roman"/>
          <w:b/>
          <w:bCs/>
          <w:smallCaps/>
        </w:rPr>
        <w:t>(ql)</w:t>
      </w:r>
      <w:r w:rsidRPr="00FE2EB4">
        <w:rPr>
          <w:rFonts w:ascii="Times New Roman" w:hAnsi="Times New Roman" w:cs="Times New Roman"/>
        </w:rPr>
        <w:t>.</w:t>
      </w:r>
    </w:p>
    <w:p w14:paraId="008BC44E" w14:textId="77777777" w:rsidR="00D92A6D" w:rsidRDefault="00D92A6D" w:rsidP="00D92A6D">
      <w:pPr>
        <w:pStyle w:val="SECTIONSUBHEADER"/>
        <w:spacing w:before="0" w:after="0" w:line="360" w:lineRule="auto"/>
        <w:rPr>
          <w:rFonts w:ascii="Times New Roman" w:hAnsi="Times New Roman" w:cs="Times New Roman"/>
          <w:sz w:val="20"/>
          <w:szCs w:val="20"/>
        </w:rPr>
      </w:pPr>
    </w:p>
    <w:p w14:paraId="0CF698F0" w14:textId="77777777" w:rsidR="00D92A6D" w:rsidRPr="00FE2EB4" w:rsidRDefault="00D92A6D" w:rsidP="00D92A6D">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How Do You Become Someone?</w:t>
      </w:r>
    </w:p>
    <w:p w14:paraId="6B55F64B" w14:textId="77777777" w:rsidR="00D92A6D" w:rsidRPr="00FE2EB4" w:rsidRDefault="00D92A6D" w:rsidP="00D92A6D">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“Becoming Someone” pictures </w:t>
      </w:r>
      <w:r>
        <w:rPr>
          <w:rFonts w:ascii="Times New Roman" w:hAnsi="Times New Roman" w:cs="Times New Roman"/>
          <w:b/>
          <w:bCs/>
          <w:smallCaps/>
        </w:rPr>
        <w:t>(dr)(rk)</w:t>
      </w:r>
      <w:r w:rsidRPr="00FE2EB4">
        <w:rPr>
          <w:rFonts w:ascii="Times New Roman" w:hAnsi="Times New Roman" w:cs="Times New Roman"/>
        </w:rPr>
        <w:t>, Lesson 10 MW visual</w:t>
      </w:r>
      <w:r>
        <w:rPr>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 </w:t>
      </w:r>
    </w:p>
    <w:p w14:paraId="5BD68F0C"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513AA1E4"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“Becoming Someone” pictures </w:t>
      </w:r>
      <w:r>
        <w:rPr>
          <w:rFonts w:ascii="Times New Roman" w:hAnsi="Times New Roman" w:cs="Times New Roman"/>
          <w:b/>
          <w:bCs/>
          <w:smallCaps/>
        </w:rPr>
        <w:t>(dr)(rk)</w:t>
      </w:r>
      <w:r w:rsidRPr="00FE2EB4">
        <w:rPr>
          <w:rFonts w:ascii="Times New Roman" w:hAnsi="Times New Roman" w:cs="Times New Roman"/>
        </w:rPr>
        <w:t xml:space="preserve"> and mount them in the teaching area. The picture of a prophet should be the last in the sequence. </w:t>
      </w:r>
    </w:p>
    <w:p w14:paraId="51617C32"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3E6783C"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Every person who has ever become someone important did not just start that way. There were things he or she had to do to train and prepare. To be taken seriously, people in that field tend to act in a certain way. </w:t>
      </w:r>
    </w:p>
    <w:p w14:paraId="5B9F691E"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Point to the “Becoming Someone” pictures </w:t>
      </w:r>
      <w:r>
        <w:rPr>
          <w:rFonts w:ascii="Times New Roman" w:hAnsi="Times New Roman" w:cs="Times New Roman"/>
          <w:b/>
          <w:bCs/>
          <w:smallCaps/>
        </w:rPr>
        <w:t>(dr)(rk)</w:t>
      </w:r>
      <w:r w:rsidRPr="00FE2EB4">
        <w:rPr>
          <w:rFonts w:ascii="Times New Roman" w:hAnsi="Times New Roman" w:cs="Times New Roman"/>
        </w:rPr>
        <w:t>.</w:t>
      </w:r>
    </w:p>
    <w:p w14:paraId="0D907D24"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For each picture, let’s talk about what it takes to become that type of person.</w:t>
      </w:r>
    </w:p>
    <w:p w14:paraId="7B1D8E5D"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Discuss what type of training it takes to become a teacher, a skydiver, a professional gamer, a doctor, an astronaut, a parent, a hiker or adventurer, and a professional athlete.</w:t>
      </w:r>
    </w:p>
    <w:p w14:paraId="37EB8025"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Move to the prophet picture last. </w:t>
      </w:r>
    </w:p>
    <w:p w14:paraId="609FD6BE"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Who has ever heard of a prophet? What is a prophet? </w:t>
      </w:r>
    </w:p>
    <w:p w14:paraId="6EFE25EA"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 prophet was sent by God to tell people about what God wanted and what God planned to do. </w:t>
      </w:r>
    </w:p>
    <w:p w14:paraId="27017B9E"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 you think someone becomes a prophet? At what point does someone realize he or she is a prophet? </w:t>
      </w:r>
    </w:p>
    <w:p w14:paraId="7EF02EBE"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The Old Testament describes a famous prophet named Elijah who wandered in the wilderness wearing animal skins held on by a leather belt. For years he hiked out in the desert, eating stuff he found in the wild, like bugs and honey. The prophet Elijah enter into towns to speak against the evil rulers of the day and to preach that </w:t>
      </w:r>
      <w:r w:rsidRPr="00FE2EB4">
        <w:rPr>
          <w:rFonts w:ascii="Times New Roman" w:hAnsi="Times New Roman" w:cs="Times New Roman"/>
        </w:rPr>
        <w:lastRenderedPageBreak/>
        <w:t>everyone should repent and return to God.</w:t>
      </w:r>
    </w:p>
    <w:p w14:paraId="5F3E20C3"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Over eight hundred years later, a new guy showed up to share the same type of message. Like Elijah, he wore camel-hair clothes held on by a leather belt. He hiked around in the wilderness eating locusts and wild honey. He too preached against the evil king, but most importantly, he called for people to repent and be baptized in water. His name was John. When people heard about him, they though Elijah the prophet had been resurrected.</w:t>
      </w:r>
    </w:p>
    <w:p w14:paraId="6D7BCEB3"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Introduce the Lesson 10 MW visual —I John 1:9.</w:t>
      </w:r>
    </w:p>
    <w:p w14:paraId="41B59E84" w14:textId="77777777" w:rsidR="00D92A6D" w:rsidRPr="00FE2EB4" w:rsidRDefault="00D92A6D" w:rsidP="00D92A6D">
      <w:pPr>
        <w:pStyle w:val="Buttlet2ndlast"/>
        <w:spacing w:after="0"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verse mirrors John the Baptist’s message.</w:t>
      </w:r>
    </w:p>
    <w:p w14:paraId="6F8F0099" w14:textId="77777777" w:rsidR="00D92A6D" w:rsidRPr="00FE2EB4" w:rsidRDefault="00D92A6D" w:rsidP="00D92A6D">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John showed up at a very important time in Israel’s history. Jesus had not yet come. God sent John to prophesy about the coming Messiah so they could repent and prepare their hearts to follow Him. God was planning to deliver His people from sin and death, but first they needed to repent. John the Baptist was the one sent to bring that message. </w:t>
      </w:r>
    </w:p>
    <w:p w14:paraId="5C16D4D5" w14:textId="77777777" w:rsidR="00D92A6D" w:rsidRDefault="00D92A6D" w:rsidP="00D92A6D">
      <w:pPr>
        <w:pStyle w:val="SECTIONHEADER"/>
        <w:pBdr>
          <w:bottom w:val="none" w:sz="0" w:space="0" w:color="auto"/>
        </w:pBdr>
        <w:spacing w:before="0" w:after="0" w:line="360" w:lineRule="auto"/>
        <w:jc w:val="left"/>
        <w:rPr>
          <w:rFonts w:ascii="Times New Roman" w:hAnsi="Times New Roman" w:cs="Times New Roman"/>
          <w:sz w:val="20"/>
          <w:szCs w:val="20"/>
        </w:rPr>
      </w:pPr>
    </w:p>
    <w:p w14:paraId="72EFD4C1" w14:textId="77777777" w:rsidR="00D92A6D" w:rsidRPr="00FE2EB4" w:rsidRDefault="00D92A6D" w:rsidP="00D92A6D">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75C1E719" w14:textId="77777777" w:rsidR="00D92A6D" w:rsidRPr="00FE2EB4" w:rsidRDefault="00D92A6D" w:rsidP="00D92A6D">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 xml:space="preserve">John Cries for Repentance </w:t>
      </w:r>
      <w:r w:rsidRPr="00FE2EB4">
        <w:rPr>
          <w:rFonts w:ascii="Times New Roman" w:hAnsi="Times New Roman" w:cs="Times New Roman"/>
          <w:b w:val="0"/>
          <w:bCs w:val="0"/>
          <w:sz w:val="20"/>
          <w:szCs w:val="20"/>
        </w:rPr>
        <w:br/>
        <w:t>(Matthew 3:1–17; Mark 1:9–11; Luke 3:21–22; John 1:29–34)</w:t>
      </w:r>
    </w:p>
    <w:p w14:paraId="2ACB9502" w14:textId="77777777" w:rsidR="00D92A6D" w:rsidRPr="00FE2EB4" w:rsidRDefault="00D92A6D" w:rsidP="00D92A6D">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“In those days came John the Baptist, preaching in the wilderness of Judaea, and saying, Repent ye: for the kingdom of heaven is at hand” (Matthew 3:1–2).</w:t>
      </w:r>
    </w:p>
    <w:p w14:paraId="5F2028FE" w14:textId="77777777" w:rsidR="00D92A6D" w:rsidRDefault="00D92A6D" w:rsidP="00D92A6D">
      <w:pPr>
        <w:pStyle w:val="SuppliesAdditionalOptions"/>
        <w:spacing w:before="0" w:after="0" w:line="360" w:lineRule="auto"/>
        <w:jc w:val="left"/>
        <w:rPr>
          <w:rStyle w:val="BoldItalic"/>
          <w:rFonts w:ascii="Times New Roman" w:hAnsi="Times New Roman" w:cs="Times New Roman"/>
        </w:rPr>
      </w:pPr>
    </w:p>
    <w:p w14:paraId="6FD18C1C" w14:textId="77777777" w:rsidR="00D92A6D" w:rsidRPr="00FE2EB4" w:rsidRDefault="00D92A6D" w:rsidP="00D92A6D">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Masking or painter’s tape, pitfalls (rubber snakes, fake plants, and oversized stuffed animals), blindfolds</w:t>
      </w:r>
    </w:p>
    <w:p w14:paraId="54F90754"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09B16C7"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Use tape to make a winding path through the room. Along the path, place “dangerous” pitfalls, such as rubber snakes, fake plants, and oversized stuffed animals. (This path can be used again in Worship.) </w:t>
      </w:r>
    </w:p>
    <w:p w14:paraId="08C5B467"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3A67A4F"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you are out hiking, it is important to stay on the trail. Trails are marked and scouted out to make sure dangers are avoided so hikers can make it to the destination. Sometimes it can get dark and stormy, or you may just stop paying attention to the markers. You can lose sight, get off the trail, and never make it to the campsite.</w:t>
      </w:r>
    </w:p>
    <w:p w14:paraId="44AEE697"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a few students walk along the prepared path as you point out all the dangers along the way.</w:t>
      </w:r>
    </w:p>
    <w:p w14:paraId="04D10A0C"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Navigating is easy with lights on and eyes open. What happens when the sun goes down? </w:t>
      </w:r>
    </w:p>
    <w:p w14:paraId="627B2402"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Dim the lights and let a few students walk along the prepared path. </w:t>
      </w:r>
    </w:p>
    <w:p w14:paraId="29213CAA"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Without light, you still did a pretty good job. What happens if you cannot see at all? Will you make it to your destination then? </w:t>
      </w:r>
    </w:p>
    <w:p w14:paraId="7B211AB9"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Blindfold a few students and let them try to navigate the path. Stay near to be sure students are safe.</w:t>
      </w:r>
    </w:p>
    <w:p w14:paraId="400B2AA9"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you could not see, it was impossible to make it to your destination.</w:t>
      </w:r>
      <w:r w:rsidRPr="00FE2EB4">
        <w:rPr>
          <w:rStyle w:val="Italiccopy"/>
          <w:rFonts w:ascii="Times New Roman" w:hAnsi="Times New Roman" w:cs="Times New Roman"/>
        </w:rPr>
        <w:t xml:space="preserve"> </w:t>
      </w:r>
    </w:p>
    <w:p w14:paraId="07706E30" w14:textId="77777777" w:rsidR="00D92A6D" w:rsidRDefault="00D92A6D" w:rsidP="00D92A6D">
      <w:pPr>
        <w:pStyle w:val="BodyTextNoIndent"/>
        <w:spacing w:after="0" w:line="360" w:lineRule="auto"/>
        <w:jc w:val="left"/>
        <w:rPr>
          <w:rFonts w:ascii="Times New Roman" w:hAnsi="Times New Roman" w:cs="Times New Roman"/>
        </w:rPr>
      </w:pPr>
    </w:p>
    <w:p w14:paraId="7F3FE447"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lastRenderedPageBreak/>
        <w:t>In life, we are following a path whose destination is Heaven. When we walk in God’s light, God is protecting us and helping us follow the path. Without that light, however, we become spiritually blind and can lose the trail. In our Bible lesson, the Israelites’ hearts had turned away from God. They ignored (or even killed) God’s prophets. Finally, God stopped warning them. The people were blind, lost, and way off God’s path. Malachi was the last prophet God sent in the Old Testament. After him, God stopped talking to His people for four hundred years.</w:t>
      </w:r>
    </w:p>
    <w:p w14:paraId="51256483"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During this time, certain people called Pharisees and Sadducees still did things to look like they were on the right path. They had everyone fooled. “Follow us,” they said. “We know where we’re going.” In truth, they were just leading the people to a dead end, not the kingdom of God. To make things right, God needed to send another prophet to help the people find their way. </w:t>
      </w:r>
    </w:p>
    <w:p w14:paraId="228DE503"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Finally, after four hundred years, God broke His silence with a messenger named John the Baptist. Out of nowhere, this wild man appeared on the banks of the Jordan River. He was tough; he was strong. He munched on grasshoppers and wild honey. He wore the skin of a camel held tight with a thick leather belt. He was fearless and bold. His message was simple: “Repent ye: for the kingdom of heaven is at hand.” </w:t>
      </w:r>
      <w:r w:rsidRPr="006C13E7">
        <w:rPr>
          <w:rStyle w:val="MedItalic"/>
          <w:rFonts w:ascii="Times New Roman" w:hAnsi="Times New Roman" w:cs="Times New Roman"/>
          <w:b/>
          <w:bCs/>
        </w:rPr>
        <w:t>(Students repeat.)</w:t>
      </w:r>
    </w:p>
    <w:p w14:paraId="38975B63"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People from all over hiked many, many miles to hear this wild man in the wilderness. When they heard John’s passion, they realized how far they had drifted off God’s path. After they repented, John would immediately baptize them, right there in the Jordan River. After being baptized unto repentance, John’s disciples would go home and tell their friends, who would then make the hike to go see John the Baptist for themselves.</w:t>
      </w:r>
    </w:p>
    <w:p w14:paraId="2199C0C1"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Even the Pharisees and Sadducees came out to watch and hear John, but not to repent and be baptized. They just wanted to hate on John’s message. John pointed at them and exclaimed, “You are just a bunch of snakes. God is angry with you. You have been warned. Repent of your sins. Turn to God. Your fancy clothes and rituals do not save you. You are nothing but dead wood on your family tree. Do you know what happens to dead wood? It gets chopped off and thrown into the fire.” John did not care what these religious leaders thought; he only wanted to say what God sent him to say.</w:t>
      </w:r>
    </w:p>
    <w:p w14:paraId="22847326"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Recognizing his message, people would ask John, “Are you Elijah the prophet?” Others asked, “Are you the Messiah?” </w:t>
      </w:r>
    </w:p>
    <w:p w14:paraId="4E4233C6"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John answered, “No. I am the voice of one crying in the wilderness, ‘Prepare ye the way of the Lord, make his paths straight.’ There is another who will come. He is more powerful than me. He will save you from sin and give you the Holy Ghost.” Woah! No one had preached like that for four hundred years. </w:t>
      </w:r>
    </w:p>
    <w:p w14:paraId="5CC90AE5"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John continued, “I baptize you with water unto repentance, but someone is coming who is so great, I am not worthy to even tie His shoes. He will baptize you with Holy Ghost fire.”</w:t>
      </w:r>
    </w:p>
    <w:p w14:paraId="27B3D679" w14:textId="77777777" w:rsidR="00D92A6D" w:rsidRPr="00FE2EB4" w:rsidRDefault="00D92A6D" w:rsidP="00D92A6D">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Who was John talking about? </w:t>
      </w:r>
      <w:r w:rsidRPr="00FE2EB4">
        <w:rPr>
          <w:rStyle w:val="Italiccopy"/>
          <w:rFonts w:ascii="Times New Roman" w:hAnsi="Times New Roman" w:cs="Times New Roman"/>
        </w:rPr>
        <w:t>Jesus</w:t>
      </w:r>
    </w:p>
    <w:p w14:paraId="3937AD49"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Then one day John saw his cousin, Jesus, coming toward him. John remembered his mom, Elisabeth, telling him stories about Jesus’ miraculous birth. Jesus stepped into the water and asked John to baptize Him. </w:t>
      </w:r>
    </w:p>
    <w:p w14:paraId="27FF8E61"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John was stunned. He didn’t feel worthy to baptize Jesus. But Jesus insisted, explaining how it was necessary “to </w:t>
      </w:r>
      <w:r w:rsidRPr="00FE2EB4">
        <w:rPr>
          <w:rFonts w:ascii="Times New Roman" w:hAnsi="Times New Roman" w:cs="Times New Roman"/>
        </w:rPr>
        <w:lastRenderedPageBreak/>
        <w:t>fulfil all righteousness” (Matthew 3:15). Jesus really wanted people to know how important it was to repent.</w:t>
      </w:r>
    </w:p>
    <w:p w14:paraId="1205F64F"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During the baptism, as Jesus came up out of the water, something amazing happened. The sky opened up, and God’s Spirit came down like a gentle dove and rested on Jesus. Then a loud voice from Heaven said, “This is my beloved Son, in whom I am well pleased” (Matthew 3:17).</w:t>
      </w:r>
    </w:p>
    <w:p w14:paraId="09C6EABA" w14:textId="77777777" w:rsidR="00D92A6D" w:rsidRPr="00FE2EB4" w:rsidRDefault="00D92A6D" w:rsidP="00D92A6D">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Everyone there knew Jesus was special, just like John the Baptist had said. God’s big plan was starting. John helped people get ready to meet Jesus, the Savior who came to take away our sin and give us the Holy Ghost. Hallelujah! </w:t>
      </w:r>
    </w:p>
    <w:p w14:paraId="2F2793A0" w14:textId="77777777" w:rsidR="00D92A6D" w:rsidRPr="00FE2EB4" w:rsidRDefault="00D92A6D" w:rsidP="00D92A6D">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1C57217E" w14:textId="77777777" w:rsidR="00D92A6D" w:rsidRPr="00FE2EB4" w:rsidRDefault="00D92A6D" w:rsidP="00D92A6D">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How long was God silent between the Old and New Testaments? 4</w:t>
      </w:r>
      <w:r w:rsidRPr="00FE2EB4">
        <w:rPr>
          <w:rStyle w:val="Italiccopy"/>
          <w:rFonts w:ascii="Times New Roman" w:hAnsi="Times New Roman" w:cs="Times New Roman"/>
        </w:rPr>
        <w:t>00 years</w:t>
      </w:r>
    </w:p>
    <w:p w14:paraId="55AC935F" w14:textId="77777777" w:rsidR="00D92A6D" w:rsidRPr="00FE2EB4" w:rsidRDefault="00D92A6D" w:rsidP="00D92A6D">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To which Old Testament prophet was John the Baptist compared? </w:t>
      </w:r>
      <w:r w:rsidRPr="00FE2EB4">
        <w:rPr>
          <w:rStyle w:val="Italiccopy"/>
          <w:rFonts w:ascii="Times New Roman" w:hAnsi="Times New Roman" w:cs="Times New Roman"/>
        </w:rPr>
        <w:t>Elijah</w:t>
      </w:r>
    </w:p>
    <w:p w14:paraId="589E90FB" w14:textId="77777777" w:rsidR="00D92A6D" w:rsidRPr="00FE2EB4" w:rsidRDefault="00D92A6D" w:rsidP="00D92A6D">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was John the Baptist’s message? </w:t>
      </w:r>
      <w:r w:rsidRPr="00FE2EB4">
        <w:rPr>
          <w:rStyle w:val="Italiccopy"/>
          <w:rFonts w:ascii="Times New Roman" w:hAnsi="Times New Roman" w:cs="Times New Roman"/>
        </w:rPr>
        <w:t>“Repent ye: for the kingdom of heaven is at hand.”</w:t>
      </w:r>
    </w:p>
    <w:p w14:paraId="562CD57C" w14:textId="77777777" w:rsidR="00D92A6D" w:rsidRPr="00FE2EB4" w:rsidRDefault="00D92A6D" w:rsidP="00D92A6D">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people do if they believed John’s message? </w:t>
      </w:r>
      <w:r w:rsidRPr="00FE2EB4">
        <w:rPr>
          <w:rStyle w:val="Italiccopy"/>
          <w:rFonts w:ascii="Times New Roman" w:hAnsi="Times New Roman" w:cs="Times New Roman"/>
        </w:rPr>
        <w:t>They repented and were baptized in water.</w:t>
      </w:r>
    </w:p>
    <w:p w14:paraId="1106C9E5" w14:textId="77777777" w:rsidR="00D92A6D" w:rsidRPr="00FE2EB4" w:rsidRDefault="00D92A6D" w:rsidP="00D92A6D">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happened when Jesus was baptized? </w:t>
      </w:r>
      <w:r w:rsidRPr="00FE2EB4">
        <w:rPr>
          <w:rStyle w:val="Italiccopy"/>
          <w:rFonts w:ascii="Times New Roman" w:hAnsi="Times New Roman" w:cs="Times New Roman"/>
        </w:rPr>
        <w:t xml:space="preserve">The Spirit of God came down on Jesus, and a voice spoke from Heaven. </w:t>
      </w:r>
    </w:p>
    <w:p w14:paraId="4C7C137B" w14:textId="77777777" w:rsidR="00D92A6D" w:rsidRDefault="00D92A6D" w:rsidP="00D92A6D">
      <w:pPr>
        <w:pStyle w:val="SECTIONHEADER"/>
        <w:pBdr>
          <w:bottom w:val="none" w:sz="0" w:space="0" w:color="auto"/>
        </w:pBdr>
        <w:spacing w:before="0" w:after="0" w:line="360" w:lineRule="auto"/>
        <w:jc w:val="left"/>
        <w:rPr>
          <w:rFonts w:ascii="Times New Roman" w:hAnsi="Times New Roman" w:cs="Times New Roman"/>
          <w:sz w:val="20"/>
          <w:szCs w:val="20"/>
        </w:rPr>
      </w:pPr>
    </w:p>
    <w:p w14:paraId="4F0445DA" w14:textId="77777777" w:rsidR="00D92A6D" w:rsidRPr="00FE2EB4" w:rsidRDefault="00D92A6D" w:rsidP="00D92A6D">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71F892CF" w14:textId="77777777" w:rsidR="00D92A6D" w:rsidRPr="00FE2EB4" w:rsidRDefault="00D92A6D" w:rsidP="00D92A6D">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Less Stuff, Better Hike</w:t>
      </w:r>
    </w:p>
    <w:p w14:paraId="68250E80" w14:textId="77777777" w:rsidR="00D92A6D" w:rsidRPr="00FE2EB4" w:rsidRDefault="00D92A6D" w:rsidP="00D92A6D">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70AA35B7" w14:textId="77777777" w:rsidR="00D92A6D" w:rsidRPr="00FE2EB4" w:rsidRDefault="00D92A6D" w:rsidP="00D92A6D">
      <w:pPr>
        <w:pStyle w:val="Bullets1stlevel"/>
        <w:spacing w:before="0" w:line="360" w:lineRule="auto"/>
        <w:rPr>
          <w:rStyle w:val="Book"/>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Per team: </w:t>
      </w:r>
      <w:r w:rsidRPr="00FE2EB4">
        <w:rPr>
          <w:rStyle w:val="Book"/>
          <w:rFonts w:ascii="Times New Roman" w:hAnsi="Times New Roman" w:cs="Times New Roman"/>
        </w:rPr>
        <w:t>Backpack or heavy-duty bag, assorted heavy items (e.g., books), Bible, half-filled water bottle</w:t>
      </w:r>
    </w:p>
    <w:p w14:paraId="4CDB98ED"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Style w:val="Book"/>
          <w:rFonts w:ascii="Times New Roman" w:hAnsi="Times New Roman" w:cs="Times New Roman"/>
        </w:rPr>
        <w:t>•</w:t>
      </w:r>
      <w:r w:rsidRPr="00FE2EB4">
        <w:rPr>
          <w:rStyle w:val="Book"/>
          <w:rFonts w:ascii="Times New Roman" w:hAnsi="Times New Roman" w:cs="Times New Roman"/>
        </w:rPr>
        <w:tab/>
        <w:t xml:space="preserve">Lesson 10 MW visual </w:t>
      </w:r>
      <w:r w:rsidRPr="006C13E7">
        <w:rPr>
          <w:rStyle w:val="Book"/>
          <w:rFonts w:ascii="Times New Roman" w:hAnsi="Times New Roman" w:cs="Times New Roman"/>
          <w:b/>
          <w:bCs/>
          <w:smallCaps/>
        </w:rPr>
        <w:t>(dr)(rk)</w:t>
      </w:r>
      <w:r w:rsidRPr="00FE2EB4">
        <w:rPr>
          <w:rStyle w:val="Book"/>
          <w:rFonts w:ascii="Times New Roman" w:hAnsi="Times New Roman" w:cs="Times New Roman"/>
        </w:rPr>
        <w:t xml:space="preserve">, New Birth poster </w:t>
      </w:r>
      <w:r w:rsidRPr="006C13E7">
        <w:rPr>
          <w:rStyle w:val="Book"/>
          <w:rFonts w:ascii="Times New Roman" w:hAnsi="Times New Roman" w:cs="Times New Roman"/>
          <w:b/>
          <w:bCs/>
          <w:smallCaps/>
        </w:rPr>
        <w:t>(dr)(rk)</w:t>
      </w:r>
      <w:r w:rsidRPr="00FE2EB4">
        <w:rPr>
          <w:rStyle w:val="Book"/>
          <w:rFonts w:ascii="Times New Roman" w:hAnsi="Times New Roman" w:cs="Times New Roman"/>
        </w:rPr>
        <w:t>, marker, timer</w:t>
      </w:r>
      <w:r w:rsidRPr="00FE2EB4">
        <w:rPr>
          <w:rFonts w:ascii="Times New Roman" w:hAnsi="Times New Roman" w:cs="Times New Roman"/>
        </w:rPr>
        <w:t xml:space="preserve"> </w:t>
      </w:r>
    </w:p>
    <w:p w14:paraId="1F86A812"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BEA8A91"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team, prepare a backpack or heavy-duty bag filled with heavy items, such as books. Bags should weigh the same. Be sure each bag also has a Bible.</w:t>
      </w:r>
    </w:p>
    <w:p w14:paraId="3FD28FDA"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team, fill a water bottle halfway for bottle flipping. On the label, write REPENT!</w:t>
      </w:r>
    </w:p>
    <w:p w14:paraId="0BE57A5C" w14:textId="77777777" w:rsidR="00D92A6D" w:rsidRPr="00FE2EB4" w:rsidRDefault="00D92A6D" w:rsidP="00D92A6D">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Look for something in your own life that you can use as an example of something that can decrease so Jesus can increase. </w:t>
      </w:r>
    </w:p>
    <w:p w14:paraId="7D93DEEE"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CDC438D"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John’s disciples heard that people were flocking to see Jesus, they asked John, “Should people follow you or Jesus?”</w:t>
      </w:r>
    </w:p>
    <w:p w14:paraId="19185210"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John’s response in John 3:30: “He [Jesus] must increase, but I must decrease.”</w:t>
      </w:r>
    </w:p>
    <w:p w14:paraId="5511017C"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this statement means?</w:t>
      </w:r>
    </w:p>
    <w:p w14:paraId="0872CB71"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Let’s see what it means to decrease.</w:t>
      </w:r>
    </w:p>
    <w:p w14:paraId="36F355EA"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Form teams. (For a small class, work together as one team). </w:t>
      </w:r>
    </w:p>
    <w:p w14:paraId="3033BDC3"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Set a backpack in front of each team. </w:t>
      </w:r>
    </w:p>
    <w:p w14:paraId="4C03ADD1"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Your team should choose one player to attempt to hold the bag in the air for at least three minutes. Time will reset every time the bag is set down.</w:t>
      </w:r>
    </w:p>
    <w:p w14:paraId="44300BCF"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While the bag is being held up, one team member at a time will flip the bottle. If the bottle lands </w:t>
      </w:r>
      <w:r w:rsidRPr="00FE2EB4">
        <w:rPr>
          <w:rFonts w:ascii="Times New Roman" w:hAnsi="Times New Roman" w:cs="Times New Roman"/>
        </w:rPr>
        <w:lastRenderedPageBreak/>
        <w:t xml:space="preserve">upright, your team can remove one item from the bag, decreasing the weight, making it easier to hold up, but you may not remove the Bible. </w:t>
      </w:r>
    </w:p>
    <w:p w14:paraId="0241D8B9"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 team that holds up the bag for three minutes continuously wins.</w:t>
      </w:r>
    </w:p>
    <w:p w14:paraId="3323E07D"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Once the Messiah was on earth, John’s job was done. So how would John “decrease”? In the days to come, John was arrested for insulting the king, imprisoned, and eventually killed. </w:t>
      </w:r>
    </w:p>
    <w:p w14:paraId="0267E67F"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According to John, how do we get our hearts ready to meet Jesus? </w:t>
      </w:r>
      <w:r>
        <w:rPr>
          <w:rStyle w:val="Italiccopy"/>
          <w:rFonts w:ascii="Times New Roman" w:hAnsi="Times New Roman" w:cs="Times New Roman"/>
        </w:rPr>
        <w:t>“</w:t>
      </w:r>
      <w:r w:rsidRPr="00FE2EB4">
        <w:rPr>
          <w:rStyle w:val="Italiccopy"/>
          <w:rFonts w:ascii="Times New Roman" w:hAnsi="Times New Roman" w:cs="Times New Roman"/>
        </w:rPr>
        <w:t>Repent.”</w:t>
      </w:r>
    </w:p>
    <w:p w14:paraId="67023A66"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repent daily and point others to Jesus.”</w:t>
      </w:r>
    </w:p>
    <w:p w14:paraId="5B8757F6"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New Birth poster</w:t>
      </w:r>
      <w:r w:rsidRPr="00FE2EB4">
        <w:rPr>
          <w:rStyle w:val="Book"/>
          <w:rFonts w:ascii="Times New Roman" w:hAnsi="Times New Roman" w:cs="Times New Roman"/>
        </w:rPr>
        <w:t xml:space="preserve"> </w:t>
      </w:r>
      <w:r w:rsidRPr="006C13E7">
        <w:rPr>
          <w:rStyle w:val="Book"/>
          <w:rFonts w:ascii="Times New Roman" w:hAnsi="Times New Roman" w:cs="Times New Roman"/>
          <w:b/>
          <w:bCs/>
          <w:smallCaps/>
        </w:rPr>
        <w:t>(dr)(rk)</w:t>
      </w:r>
      <w:r w:rsidRPr="00FE2EB4">
        <w:rPr>
          <w:rFonts w:ascii="Times New Roman" w:hAnsi="Times New Roman" w:cs="Times New Roman"/>
        </w:rPr>
        <w:t xml:space="preserve">. </w:t>
      </w:r>
    </w:p>
    <w:p w14:paraId="72466157"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Repentance gets our hearts ready for baptism in Jesus’ name and infilling of the Holy Ghost. Then we can follow God’s Word and let His Spirit guide us. </w:t>
      </w:r>
    </w:p>
    <w:p w14:paraId="111132CE"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Revisit the Lesson 10 MW visual</w:t>
      </w:r>
      <w:r w:rsidRPr="00FE2EB4">
        <w:rPr>
          <w:rStyle w:val="Book"/>
          <w:rFonts w:ascii="Times New Roman" w:hAnsi="Times New Roman" w:cs="Times New Roman"/>
        </w:rPr>
        <w:t xml:space="preserve"> </w:t>
      </w:r>
      <w:r w:rsidRPr="006C13E7">
        <w:rPr>
          <w:rStyle w:val="Book"/>
          <w:rFonts w:ascii="Times New Roman" w:hAnsi="Times New Roman" w:cs="Times New Roman"/>
          <w:b/>
          <w:bCs/>
          <w:smallCaps/>
        </w:rPr>
        <w:t>(dr)(rk)</w:t>
      </w:r>
      <w:r w:rsidRPr="00FE2EB4">
        <w:rPr>
          <w:rFonts w:ascii="Times New Roman" w:hAnsi="Times New Roman" w:cs="Times New Roman"/>
        </w:rPr>
        <w:t>—I John 1:9.</w:t>
      </w:r>
    </w:p>
    <w:p w14:paraId="5BD6C766"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we pray, we like to ask Jesus for increase—more blessings and more miracles—but we don’t like to think about decreasing. </w:t>
      </w:r>
    </w:p>
    <w:p w14:paraId="59AC8798" w14:textId="77777777" w:rsidR="00D92A6D" w:rsidRPr="00FE2EB4" w:rsidRDefault="00D92A6D" w:rsidP="00D92A6D">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are some things you could do less of so you would have more time for Jesus? </w:t>
      </w:r>
    </w:p>
    <w:p w14:paraId="4ADAAF81"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Is there a game that takes up a lot of your time?</w:t>
      </w:r>
    </w:p>
    <w:p w14:paraId="428BC72C"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much time do you spend on social media? </w:t>
      </w:r>
    </w:p>
    <w:p w14:paraId="0764BEA0"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much time do you spend practicing sports or some other activity?</w:t>
      </w:r>
    </w:p>
    <w:p w14:paraId="3EF1B939"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When you wake up in the morning, what is the first thing you do? </w:t>
      </w:r>
    </w:p>
    <w:p w14:paraId="5A5B82EB"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the teacher, be an example by recognizing something in your own life that you can do less of to let Jesus increase, and share it with students. </w:t>
      </w:r>
    </w:p>
    <w:p w14:paraId="03BA4897"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the struggles you will have giving this to Jesus. </w:t>
      </w:r>
    </w:p>
    <w:p w14:paraId="1C7F8CD1" w14:textId="77777777" w:rsidR="00D92A6D" w:rsidRPr="00FE2EB4" w:rsidRDefault="00D92A6D" w:rsidP="00D92A6D">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Discuss your plan on how you will respond when you are tempted to do that thing.</w:t>
      </w:r>
    </w:p>
    <w:p w14:paraId="6449FE19" w14:textId="77777777" w:rsidR="00D92A6D" w:rsidRPr="00FE2EB4" w:rsidRDefault="00D92A6D" w:rsidP="00D92A6D">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 xml:space="preserve">We don’t like to decrease, but if we look at the things we do, most of us can find something that can decrease so Jesus can increase. When we let go of the extra weight, we will have an easier time walking along God’s path. </w:t>
      </w:r>
    </w:p>
    <w:p w14:paraId="05A5EC90" w14:textId="77777777" w:rsidR="00D92A6D" w:rsidRDefault="00D92A6D" w:rsidP="00D92A6D">
      <w:pPr>
        <w:pStyle w:val="SECTIONSUBHEADER"/>
        <w:spacing w:before="0" w:after="0" w:line="360" w:lineRule="auto"/>
        <w:rPr>
          <w:rFonts w:ascii="Times New Roman" w:hAnsi="Times New Roman" w:cs="Times New Roman"/>
          <w:sz w:val="20"/>
          <w:szCs w:val="20"/>
        </w:rPr>
      </w:pPr>
    </w:p>
    <w:p w14:paraId="4970FDDE" w14:textId="77777777" w:rsidR="00D92A6D" w:rsidRPr="00FE2EB4" w:rsidRDefault="00D92A6D" w:rsidP="00D92A6D">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0EC81846"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D57FB1D"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Before prayer, ask students to identify one or more things that can decrease in their life so Jesus can increase.</w:t>
      </w:r>
    </w:p>
    <w:p w14:paraId="23495E87"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50BC3676"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Thank Jesus for His sacrifice on the cross that brings us salvation and eternal life. </w:t>
      </w:r>
    </w:p>
    <w:p w14:paraId="5F822967"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in a prayer of repentance, asking Jesus to wash away all our sins in His blood.</w:t>
      </w:r>
    </w:p>
    <w:p w14:paraId="1F7B3AC6"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Encourage students to offer the things they have identified, asking God to help them decrease in their lives. </w:t>
      </w:r>
    </w:p>
    <w:p w14:paraId="558A760D" w14:textId="77777777" w:rsidR="00D92A6D" w:rsidRPr="00FE2EB4" w:rsidRDefault="00D92A6D" w:rsidP="00D92A6D">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for God to increase. Ask for more of His love, power, and Holy Spirit.</w:t>
      </w:r>
    </w:p>
    <w:p w14:paraId="3BDFAC6F"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calling us to be like John, telling others about His kingdom and salvation.</w:t>
      </w:r>
    </w:p>
    <w:p w14:paraId="0EE704C1" w14:textId="77777777" w:rsidR="00D92A6D" w:rsidRPr="00FE2EB4" w:rsidRDefault="00D92A6D" w:rsidP="00D92A6D">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4FAE1F34" w14:textId="77777777" w:rsidR="00D92A6D" w:rsidRPr="00FE2EB4" w:rsidRDefault="00D92A6D" w:rsidP="00D92A6D">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Before you study God’s Word this week, take a moment to repent. Then as you read, pray for </w:t>
      </w:r>
      <w:r w:rsidRPr="00FE2EB4">
        <w:rPr>
          <w:rFonts w:ascii="Times New Roman" w:hAnsi="Times New Roman" w:cs="Times New Roman"/>
        </w:rPr>
        <w:lastRenderedPageBreak/>
        <w:t xml:space="preserve">opportunities to be like John, pointing others to see Jesus. </w:t>
      </w:r>
    </w:p>
    <w:p w14:paraId="65EFE57B" w14:textId="77777777" w:rsidR="00D92A6D"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p>
    <w:p w14:paraId="3F43867C" w14:textId="77777777" w:rsidR="00D92A6D" w:rsidRPr="00A07D3A" w:rsidRDefault="00D92A6D" w:rsidP="00D92A6D">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C8B24FB" w14:textId="77777777" w:rsidR="00D92A6D" w:rsidRPr="00FE2EB4"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2116742C"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sidRPr="006C13E7">
        <w:rPr>
          <w:rStyle w:val="Book"/>
          <w:rFonts w:ascii="Times New Roman" w:hAnsi="Times New Roman" w:cs="Times New Roman"/>
          <w:b/>
          <w:bCs/>
          <w:smallCaps/>
        </w:rPr>
        <w:t>(dr)</w:t>
      </w:r>
    </w:p>
    <w:p w14:paraId="75737E4B"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AC0F9EE"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students stand at points on the taped path from the Bible lesson.</w:t>
      </w:r>
    </w:p>
    <w:p w14:paraId="084114E1"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Dim the lights and play “O Come to the Altar” by Elevation Worship </w:t>
      </w:r>
      <w:r w:rsidRPr="006C13E7">
        <w:rPr>
          <w:rStyle w:val="Book"/>
          <w:rFonts w:ascii="Times New Roman" w:hAnsi="Times New Roman" w:cs="Times New Roman"/>
          <w:b/>
          <w:bCs/>
          <w:smallCaps/>
        </w:rPr>
        <w:t>(</w:t>
      </w:r>
      <w:r>
        <w:rPr>
          <w:rStyle w:val="Book"/>
          <w:rFonts w:ascii="Times New Roman" w:hAnsi="Times New Roman" w:cs="Times New Roman"/>
          <w:b/>
          <w:bCs/>
          <w:smallCaps/>
        </w:rPr>
        <w:t>ql</w:t>
      </w:r>
      <w:r w:rsidRPr="006C13E7">
        <w:rPr>
          <w:rStyle w:val="Book"/>
          <w:rFonts w:ascii="Times New Roman" w:hAnsi="Times New Roman" w:cs="Times New Roman"/>
          <w:b/>
          <w:bCs/>
          <w:smallCaps/>
        </w:rPr>
        <w:t>)</w:t>
      </w:r>
      <w:r w:rsidRPr="00FE2EB4">
        <w:rPr>
          <w:rFonts w:ascii="Times New Roman" w:hAnsi="Times New Roman" w:cs="Times New Roman"/>
        </w:rPr>
        <w:t xml:space="preserve">. </w:t>
      </w:r>
    </w:p>
    <w:p w14:paraId="43CAA10D"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This song is about repentance. No matter where we are on God’s path, we all need to make our hearts ready to walk with God. </w:t>
      </w:r>
    </w:p>
    <w:p w14:paraId="4F915B18"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Other worship songs include:</w:t>
      </w:r>
    </w:p>
    <w:p w14:paraId="16608CBA"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“Because of Jesus” by Charity Gayle </w:t>
      </w:r>
      <w:r w:rsidRPr="006C13E7">
        <w:rPr>
          <w:rStyle w:val="Book"/>
          <w:rFonts w:ascii="Times New Roman" w:hAnsi="Times New Roman" w:cs="Times New Roman"/>
          <w:b/>
          <w:bCs/>
          <w:smallCaps/>
        </w:rPr>
        <w:t>(</w:t>
      </w:r>
      <w:r>
        <w:rPr>
          <w:rStyle w:val="Book"/>
          <w:rFonts w:ascii="Times New Roman" w:hAnsi="Times New Roman" w:cs="Times New Roman"/>
          <w:b/>
          <w:bCs/>
          <w:smallCaps/>
        </w:rPr>
        <w:t>ql</w:t>
      </w:r>
      <w:r w:rsidRPr="006C13E7">
        <w:rPr>
          <w:rStyle w:val="Book"/>
          <w:rFonts w:ascii="Times New Roman" w:hAnsi="Times New Roman" w:cs="Times New Roman"/>
          <w:b/>
          <w:bCs/>
          <w:smallCaps/>
        </w:rPr>
        <w:t>)</w:t>
      </w:r>
    </w:p>
    <w:p w14:paraId="1103695B"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“Nothing but the Blood” by PPH Kids Music </w:t>
      </w:r>
      <w:r w:rsidRPr="006C13E7">
        <w:rPr>
          <w:rStyle w:val="Book"/>
          <w:rFonts w:ascii="Times New Roman" w:hAnsi="Times New Roman" w:cs="Times New Roman"/>
          <w:b/>
          <w:bCs/>
          <w:smallCaps/>
        </w:rPr>
        <w:t>(</w:t>
      </w:r>
      <w:r>
        <w:rPr>
          <w:rStyle w:val="Book"/>
          <w:rFonts w:ascii="Times New Roman" w:hAnsi="Times New Roman" w:cs="Times New Roman"/>
          <w:b/>
          <w:bCs/>
          <w:smallCaps/>
        </w:rPr>
        <w:t>ql</w:t>
      </w:r>
      <w:r w:rsidRPr="006C13E7">
        <w:rPr>
          <w:rStyle w:val="Book"/>
          <w:rFonts w:ascii="Times New Roman" w:hAnsi="Times New Roman" w:cs="Times New Roman"/>
          <w:b/>
          <w:bCs/>
          <w:smallCaps/>
        </w:rPr>
        <w:t>)</w:t>
      </w:r>
    </w:p>
    <w:p w14:paraId="4AED7ADC"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“Name Above All Names” by Indiana Bible College </w:t>
      </w:r>
      <w:r w:rsidRPr="006C13E7">
        <w:rPr>
          <w:rStyle w:val="Book"/>
          <w:rFonts w:ascii="Times New Roman" w:hAnsi="Times New Roman" w:cs="Times New Roman"/>
          <w:b/>
          <w:bCs/>
          <w:smallCaps/>
        </w:rPr>
        <w:t>(</w:t>
      </w:r>
      <w:r>
        <w:rPr>
          <w:rStyle w:val="Book"/>
          <w:rFonts w:ascii="Times New Roman" w:hAnsi="Times New Roman" w:cs="Times New Roman"/>
          <w:b/>
          <w:bCs/>
          <w:smallCaps/>
        </w:rPr>
        <w:t>ql</w:t>
      </w:r>
      <w:r w:rsidRPr="006C13E7">
        <w:rPr>
          <w:rStyle w:val="Book"/>
          <w:rFonts w:ascii="Times New Roman" w:hAnsi="Times New Roman" w:cs="Times New Roman"/>
          <w:b/>
          <w:bCs/>
          <w:smallCaps/>
        </w:rPr>
        <w:t>)</w:t>
      </w:r>
    </w:p>
    <w:p w14:paraId="138F299C"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“Makin’ Me Whole” by PPH Kids Music </w:t>
      </w:r>
      <w:r w:rsidRPr="006C13E7">
        <w:rPr>
          <w:rStyle w:val="Book"/>
          <w:rFonts w:ascii="Times New Roman" w:hAnsi="Times New Roman" w:cs="Times New Roman"/>
          <w:b/>
          <w:bCs/>
          <w:smallCaps/>
        </w:rPr>
        <w:t>(</w:t>
      </w:r>
      <w:r>
        <w:rPr>
          <w:rStyle w:val="Book"/>
          <w:rFonts w:ascii="Times New Roman" w:hAnsi="Times New Roman" w:cs="Times New Roman"/>
          <w:b/>
          <w:bCs/>
          <w:smallCaps/>
        </w:rPr>
        <w:t>ql</w:t>
      </w:r>
      <w:r w:rsidRPr="006C13E7">
        <w:rPr>
          <w:rStyle w:val="Book"/>
          <w:rFonts w:ascii="Times New Roman" w:hAnsi="Times New Roman" w:cs="Times New Roman"/>
          <w:b/>
          <w:bCs/>
          <w:smallCaps/>
        </w:rPr>
        <w:t>)</w:t>
      </w:r>
    </w:p>
    <w:p w14:paraId="763BF76C"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 Give You My Heart” by Shout Praises Kids </w:t>
      </w:r>
      <w:r w:rsidRPr="006C13E7">
        <w:rPr>
          <w:rStyle w:val="Book"/>
          <w:rFonts w:ascii="Times New Roman" w:hAnsi="Times New Roman" w:cs="Times New Roman"/>
          <w:b/>
          <w:bCs/>
          <w:smallCaps/>
        </w:rPr>
        <w:t>(</w:t>
      </w:r>
      <w:r>
        <w:rPr>
          <w:rStyle w:val="Book"/>
          <w:rFonts w:ascii="Times New Roman" w:hAnsi="Times New Roman" w:cs="Times New Roman"/>
          <w:b/>
          <w:bCs/>
          <w:smallCaps/>
        </w:rPr>
        <w:t>ql</w:t>
      </w:r>
      <w:r w:rsidRPr="006C13E7">
        <w:rPr>
          <w:rStyle w:val="Book"/>
          <w:rFonts w:ascii="Times New Roman" w:hAnsi="Times New Roman" w:cs="Times New Roman"/>
          <w:b/>
          <w:bCs/>
          <w:smallCaps/>
        </w:rPr>
        <w:t>)</w:t>
      </w:r>
    </w:p>
    <w:p w14:paraId="758FDB73"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As we worship God, He will fill us with His Holy Spirit and help us walk along God’s path. God wants to lead all of us to our eternal home—Heaven.</w:t>
      </w:r>
    </w:p>
    <w:p w14:paraId="2AE2B64D" w14:textId="77777777" w:rsidR="00D92A6D"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p>
    <w:p w14:paraId="567874A0" w14:textId="77777777" w:rsidR="00D92A6D" w:rsidRPr="00FE2EB4"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661EF0FE" w14:textId="77777777" w:rsidR="00D92A6D" w:rsidRPr="00FE2EB4" w:rsidRDefault="00D92A6D" w:rsidP="00D92A6D">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10 Memory Verse</w:t>
      </w:r>
    </w:p>
    <w:p w14:paraId="4C103C6E" w14:textId="77777777" w:rsidR="00D92A6D" w:rsidRPr="00FE2EB4" w:rsidRDefault="00D92A6D" w:rsidP="00D92A6D">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“If we confess our sins, he is faithful and just to forgive us our sins, and to cleanse us from all unrighteousness” (I John 1:9).</w:t>
      </w:r>
    </w:p>
    <w:p w14:paraId="25EB20FA"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10 MW visual</w:t>
      </w:r>
      <w:r w:rsidRPr="00FE2EB4">
        <w:rPr>
          <w:rStyle w:val="Book"/>
          <w:rFonts w:ascii="Times New Roman" w:hAnsi="Times New Roman" w:cs="Times New Roman"/>
        </w:rPr>
        <w:t xml:space="preserve"> </w:t>
      </w:r>
      <w:r w:rsidRPr="006C13E7">
        <w:rPr>
          <w:rStyle w:val="Book"/>
          <w:rFonts w:ascii="Times New Roman" w:hAnsi="Times New Roman" w:cs="Times New Roman"/>
          <w:b/>
          <w:bCs/>
          <w:smallCaps/>
        </w:rPr>
        <w:t>(dr)(rk)</w:t>
      </w:r>
      <w:r w:rsidRPr="00FE2EB4">
        <w:rPr>
          <w:rFonts w:ascii="Times New Roman" w:hAnsi="Times New Roman" w:cs="Times New Roman"/>
        </w:rPr>
        <w:t>, handwashing station (sink or containers of water, soap, towels)</w:t>
      </w:r>
    </w:p>
    <w:p w14:paraId="485CE891"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F52E309"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Place the Lesson 10 MW visual</w:t>
      </w:r>
      <w:r w:rsidRPr="00FE2EB4">
        <w:rPr>
          <w:rStyle w:val="Book"/>
          <w:rFonts w:ascii="Times New Roman" w:hAnsi="Times New Roman" w:cs="Times New Roman"/>
        </w:rPr>
        <w:t xml:space="preserve"> </w:t>
      </w:r>
      <w:r w:rsidRPr="006C13E7">
        <w:rPr>
          <w:rStyle w:val="Book"/>
          <w:rFonts w:ascii="Times New Roman" w:hAnsi="Times New Roman" w:cs="Times New Roman"/>
          <w:b/>
          <w:bCs/>
          <w:smallCaps/>
        </w:rPr>
        <w:t>(dr)(rk)</w:t>
      </w:r>
      <w:r w:rsidRPr="00FE2EB4">
        <w:rPr>
          <w:rFonts w:ascii="Times New Roman" w:hAnsi="Times New Roman" w:cs="Times New Roman"/>
        </w:rPr>
        <w:t xml:space="preserve"> over a handwashing station of water, soap, and towels. </w:t>
      </w:r>
    </w:p>
    <w:p w14:paraId="19DC9A60"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F1B2101"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10 MW visual</w:t>
      </w:r>
      <w:r w:rsidRPr="00FE2EB4">
        <w:rPr>
          <w:rStyle w:val="Book"/>
          <w:rFonts w:ascii="Times New Roman" w:hAnsi="Times New Roman" w:cs="Times New Roman"/>
        </w:rPr>
        <w:t xml:space="preserve"> </w:t>
      </w:r>
      <w:r w:rsidRPr="006C13E7">
        <w:rPr>
          <w:rStyle w:val="Book"/>
          <w:rFonts w:ascii="Times New Roman" w:hAnsi="Times New Roman" w:cs="Times New Roman"/>
          <w:b/>
          <w:bCs/>
          <w:smallCaps/>
        </w:rPr>
        <w:t>(dr)(rk)</w:t>
      </w:r>
      <w:r w:rsidRPr="00FE2EB4">
        <w:rPr>
          <w:rFonts w:ascii="Times New Roman" w:hAnsi="Times New Roman" w:cs="Times New Roman"/>
        </w:rPr>
        <w:t xml:space="preserve">—I John 1:9. </w:t>
      </w:r>
    </w:p>
    <w:p w14:paraId="0ECDEBD3"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students wash their hands as they recite the memory verse. </w:t>
      </w:r>
    </w:p>
    <w:p w14:paraId="0CDCA392"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By confessing our sins every day, we are preparing our hands and hearts to be ready for Jesus. He gets us cleaner than any soap ever could.</w:t>
      </w:r>
    </w:p>
    <w:p w14:paraId="077BC812" w14:textId="77777777" w:rsidR="00D92A6D"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p>
    <w:p w14:paraId="32B71E93" w14:textId="77777777" w:rsidR="00D92A6D" w:rsidRPr="00FE2EB4"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361CC48B" w14:textId="77777777" w:rsidR="00D92A6D" w:rsidRPr="00FE2EB4" w:rsidRDefault="00D92A6D" w:rsidP="00D92A6D">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time allows, let students complete the activity pages </w:t>
      </w:r>
      <w:r w:rsidRPr="00FE2EB4">
        <w:rPr>
          <w:rFonts w:ascii="Times New Roman" w:hAnsi="Times New Roman" w:cs="Times New Roman"/>
        </w:rPr>
        <w:br/>
        <w:t>in class.</w:t>
      </w:r>
    </w:p>
    <w:p w14:paraId="08ACEBDB" w14:textId="77777777" w:rsidR="00D92A6D" w:rsidRPr="00FE2EB4" w:rsidRDefault="00D92A6D" w:rsidP="00D92A6D">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top, students help John the Baptist “get connected” by copying each box into its appropriate place on the blank grid.</w:t>
      </w:r>
    </w:p>
    <w:p w14:paraId="6CE0DE7D"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On the bottom, students answer the questions about eating locusts. </w:t>
      </w:r>
    </w:p>
    <w:p w14:paraId="09C44884" w14:textId="77777777" w:rsidR="00D92A6D"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p>
    <w:p w14:paraId="4A1EA108" w14:textId="77777777" w:rsidR="00D92A6D" w:rsidRPr="00FE2EB4"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141488C6" w14:textId="77777777" w:rsidR="00D92A6D" w:rsidRPr="00FE2EB4" w:rsidRDefault="00D92A6D" w:rsidP="00D92A6D">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Prepare for Trouble</w:t>
      </w:r>
    </w:p>
    <w:p w14:paraId="72CFD7BD"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Bibles or Bible apps, paper, pencils</w:t>
      </w:r>
    </w:p>
    <w:p w14:paraId="2A945643"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7BE11B3"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students work in small groups. </w:t>
      </w:r>
    </w:p>
    <w:p w14:paraId="71B9ACD5"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each group choose to research either Elijah or John. </w:t>
      </w:r>
    </w:p>
    <w:p w14:paraId="7B28590B"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Elijah groups should research Elijah’s troubles and concerns in I Kings 19:1–18. </w:t>
      </w:r>
    </w:p>
    <w:p w14:paraId="55ECE9F7"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them identify problems, worries, and enemies Elijah faced when he did right. </w:t>
      </w:r>
    </w:p>
    <w:p w14:paraId="7CD88304"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John groups should research John’s troubles and concerns in Matthew 14:1–12.</w:t>
      </w:r>
    </w:p>
    <w:p w14:paraId="19272BF0"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them identify problems, worries, and enemies John encountered when he did right. </w:t>
      </w:r>
    </w:p>
    <w:p w14:paraId="0ECD56DB"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groups present their findings and look for more similarities. </w:t>
      </w:r>
    </w:p>
    <w:p w14:paraId="7689B9AA"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Helping others realize their need to repent is not always easy. Most people do not want to change. To walk with God, however, repentance is necessary to make our hearts ready. As God’s messengers, sharing the gospel can take us into difficult situations. No matter what, we need to keep repenting, doing right, and pointing others to God.</w:t>
      </w:r>
    </w:p>
    <w:p w14:paraId="1CA4B21C" w14:textId="77777777" w:rsidR="00D92A6D"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p>
    <w:p w14:paraId="75519FAE" w14:textId="77777777" w:rsidR="00D92A6D" w:rsidRPr="00FE2EB4"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5767C94D" w14:textId="77777777" w:rsidR="00D92A6D" w:rsidRPr="00FE2EB4" w:rsidRDefault="00D92A6D" w:rsidP="00D92A6D">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Clean Slates</w:t>
      </w:r>
    </w:p>
    <w:p w14:paraId="43A268D0"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Sliced bread, peanut butter (or allergy-safe sub), jelly, plates, napkins, plastic knives, drinks, cups</w:t>
      </w:r>
    </w:p>
    <w:p w14:paraId="489BC53C"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AEA6830"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Pull out a slice of fresh bread. </w:t>
      </w:r>
    </w:p>
    <w:p w14:paraId="2DABC7AA"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Repentance cleans the slate. When we repent, we are clean and ready to receive from God.</w:t>
      </w:r>
    </w:p>
    <w:p w14:paraId="32179083"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Add peanut butter (or allergy-safe sub).</w:t>
      </w:r>
    </w:p>
    <w:p w14:paraId="4D0FBD91"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God begins to change how we act and look when we make ourselves ready for Him, just like the peanut butter changes how the breads looks, smells, and tastes.</w:t>
      </w:r>
    </w:p>
    <w:p w14:paraId="6FE8448E"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Add jelly. </w:t>
      </w:r>
    </w:p>
    <w:p w14:paraId="3C9AF678"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Say:</w:t>
      </w:r>
      <w:r w:rsidRPr="00FE2EB4">
        <w:rPr>
          <w:rFonts w:ascii="Times New Roman" w:hAnsi="Times New Roman" w:cs="Times New Roman"/>
        </w:rPr>
        <w:t xml:space="preserve"> When we repent every day, wonderful things begin to happen as we point people to Jesus. It fills our lives with sweetness. </w:t>
      </w:r>
    </w:p>
    <w:p w14:paraId="1FEE2F3D"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Make sandwiches for the whole class, or let students make sandwiches themselves. </w:t>
      </w:r>
    </w:p>
    <w:p w14:paraId="0F97023E"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This snack reminds us of the change God makes in our lives when we repent and make our hearts ready for Him. He cleans the slate and changes us, filling our lives with wonderful things.</w:t>
      </w:r>
    </w:p>
    <w:p w14:paraId="2F3DB826" w14:textId="77777777" w:rsidR="00D92A6D"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p>
    <w:p w14:paraId="6DCE6969" w14:textId="77777777" w:rsidR="00D92A6D" w:rsidRPr="00FE2EB4"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22AED8A8" w14:textId="77777777" w:rsidR="00D92A6D" w:rsidRPr="00FE2EB4" w:rsidRDefault="00D92A6D" w:rsidP="00D92A6D">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Any Time of Day</w:t>
      </w:r>
    </w:p>
    <w:p w14:paraId="28BA7415"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rPr>
        <w:t xml:space="preserve"> Heart Clock for Craft </w:t>
      </w:r>
      <w:r w:rsidRPr="006C13E7">
        <w:rPr>
          <w:rStyle w:val="Book"/>
          <w:rFonts w:ascii="Times New Roman" w:hAnsi="Times New Roman" w:cs="Times New Roman"/>
          <w:b/>
          <w:bCs/>
          <w:smallCaps/>
        </w:rPr>
        <w:t>(dr)</w:t>
      </w:r>
      <w:r w:rsidRPr="00FE2EB4">
        <w:rPr>
          <w:rFonts w:ascii="Times New Roman" w:hAnsi="Times New Roman" w:cs="Times New Roman"/>
        </w:rPr>
        <w:t xml:space="preserve"> on cardstock, scissors, brad, pipe cleaner, crayons</w:t>
      </w:r>
    </w:p>
    <w:p w14:paraId="1404154F"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lastRenderedPageBreak/>
        <w:t>Preparation</w:t>
      </w:r>
    </w:p>
    <w:p w14:paraId="7BB23CB4"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print the Heart Clock for Craft </w:t>
      </w:r>
      <w:r w:rsidRPr="006C13E7">
        <w:rPr>
          <w:rStyle w:val="Book"/>
          <w:rFonts w:ascii="Times New Roman" w:hAnsi="Times New Roman" w:cs="Times New Roman"/>
          <w:b/>
          <w:bCs/>
          <w:smallCaps/>
        </w:rPr>
        <w:t>(dr)</w:t>
      </w:r>
      <w:r w:rsidRPr="00FE2EB4">
        <w:rPr>
          <w:rFonts w:ascii="Times New Roman" w:hAnsi="Times New Roman" w:cs="Times New Roman"/>
        </w:rPr>
        <w:t xml:space="preserve"> onto cardstock. </w:t>
      </w:r>
    </w:p>
    <w:p w14:paraId="7FCFD0C1" w14:textId="77777777" w:rsidR="00D92A6D" w:rsidRPr="00FE2EB4" w:rsidRDefault="00D92A6D" w:rsidP="00D92A6D">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younger students, cut out the heart clocks.</w:t>
      </w:r>
    </w:p>
    <w:p w14:paraId="6288769F"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83B8B01"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Heart Clock </w:t>
      </w:r>
      <w:r w:rsidRPr="006C13E7">
        <w:rPr>
          <w:rStyle w:val="Book"/>
          <w:rFonts w:ascii="Times New Roman" w:hAnsi="Times New Roman" w:cs="Times New Roman"/>
          <w:b/>
          <w:bCs/>
          <w:smallCaps/>
        </w:rPr>
        <w:t>(dr)</w:t>
      </w:r>
      <w:r w:rsidRPr="00FE2EB4">
        <w:rPr>
          <w:rFonts w:ascii="Times New Roman" w:hAnsi="Times New Roman" w:cs="Times New Roman"/>
        </w:rPr>
        <w:t xml:space="preserve">. </w:t>
      </w:r>
    </w:p>
    <w:p w14:paraId="0F5065A8"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them cut out the heart and decorate it with crayons. </w:t>
      </w:r>
    </w:p>
    <w:p w14:paraId="1A588BAA"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each student push a brad through the center of the clock. </w:t>
      </w:r>
    </w:p>
    <w:p w14:paraId="51F2C3FC"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Demonstrate how to wind a pipe cleaner around the brad so its extensions make two clock hands. </w:t>
      </w:r>
    </w:p>
    <w:p w14:paraId="69558278"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No matter what time it is, our hearts need to be ready to point people to Jesus. We never know when others will need to hear how Jesus can forgive their sins and give them salvation.</w:t>
      </w:r>
    </w:p>
    <w:p w14:paraId="107B3354" w14:textId="77777777" w:rsidR="00D92A6D"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p>
    <w:p w14:paraId="616CC90C" w14:textId="77777777" w:rsidR="00D92A6D" w:rsidRPr="00FE2EB4" w:rsidRDefault="00D92A6D" w:rsidP="00D92A6D">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2569BFA8" w14:textId="77777777" w:rsidR="00D92A6D" w:rsidRPr="00FE2EB4" w:rsidRDefault="00D92A6D" w:rsidP="00D92A6D">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Shoelace Race</w:t>
      </w:r>
    </w:p>
    <w:p w14:paraId="64EA51E4"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Shoes with shoelaces</w:t>
      </w:r>
    </w:p>
    <w:p w14:paraId="0C548B12"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267F2F4"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Gather pairs of shoes that have shoelaces. Remove the laces.</w:t>
      </w:r>
    </w:p>
    <w:p w14:paraId="08E04413" w14:textId="77777777" w:rsidR="00D92A6D" w:rsidRPr="00FE2EB4" w:rsidRDefault="00D92A6D" w:rsidP="00D92A6D">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EA040AE"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four or more students at a time race to see who can lace up a shoe the fastest. </w:t>
      </w:r>
    </w:p>
    <w:p w14:paraId="04DE1A66" w14:textId="77777777" w:rsidR="00D92A6D" w:rsidRPr="00FE2EB4" w:rsidRDefault="00D92A6D" w:rsidP="00D92A6D">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first person to lace it through all the holes and then tie it is the winner. </w:t>
      </w:r>
    </w:p>
    <w:p w14:paraId="57A75D98" w14:textId="77777777" w:rsidR="00D92A6D" w:rsidRPr="00FE2EB4" w:rsidRDefault="00D92A6D" w:rsidP="00D92A6D">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John the Baptist knew his life wasn’t about him; it was all about Jesus. John even told Jesus, “I’m not worthy to tie Your shoelaces, let alone baptize You.” God used John to point people to Jesus.</w:t>
      </w:r>
    </w:p>
    <w:p w14:paraId="3215B5D9"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A6D"/>
    <w:rsid w:val="000164AD"/>
    <w:rsid w:val="000C49E8"/>
    <w:rsid w:val="004D7DF0"/>
    <w:rsid w:val="00663EE0"/>
    <w:rsid w:val="00905BA2"/>
    <w:rsid w:val="00B56A1F"/>
    <w:rsid w:val="00BA5FD6"/>
    <w:rsid w:val="00C550FE"/>
    <w:rsid w:val="00D92A6D"/>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9A5D92"/>
  <w15:chartTrackingRefBased/>
  <w15:docId w15:val="{989FD298-2775-B640-80B7-AEC3F9B8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2A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2A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2A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2A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2A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2A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2A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2A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2A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2A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2A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2A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2A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2A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2A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2A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2A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2A6D"/>
    <w:rPr>
      <w:rFonts w:eastAsiaTheme="majorEastAsia" w:cstheme="majorBidi"/>
      <w:color w:val="272727" w:themeColor="text1" w:themeTint="D8"/>
    </w:rPr>
  </w:style>
  <w:style w:type="paragraph" w:styleId="Title">
    <w:name w:val="Title"/>
    <w:basedOn w:val="Normal"/>
    <w:next w:val="Normal"/>
    <w:link w:val="TitleChar"/>
    <w:uiPriority w:val="10"/>
    <w:qFormat/>
    <w:rsid w:val="00D92A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2A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2A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2A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2A6D"/>
    <w:pPr>
      <w:spacing w:before="160"/>
      <w:jc w:val="center"/>
    </w:pPr>
    <w:rPr>
      <w:i/>
      <w:iCs/>
      <w:color w:val="404040" w:themeColor="text1" w:themeTint="BF"/>
    </w:rPr>
  </w:style>
  <w:style w:type="character" w:customStyle="1" w:styleId="QuoteChar">
    <w:name w:val="Quote Char"/>
    <w:basedOn w:val="DefaultParagraphFont"/>
    <w:link w:val="Quote"/>
    <w:uiPriority w:val="29"/>
    <w:rsid w:val="00D92A6D"/>
    <w:rPr>
      <w:i/>
      <w:iCs/>
      <w:color w:val="404040" w:themeColor="text1" w:themeTint="BF"/>
    </w:rPr>
  </w:style>
  <w:style w:type="paragraph" w:styleId="ListParagraph">
    <w:name w:val="List Paragraph"/>
    <w:basedOn w:val="Normal"/>
    <w:uiPriority w:val="34"/>
    <w:qFormat/>
    <w:rsid w:val="00D92A6D"/>
    <w:pPr>
      <w:ind w:left="720"/>
      <w:contextualSpacing/>
    </w:pPr>
  </w:style>
  <w:style w:type="character" w:styleId="IntenseEmphasis">
    <w:name w:val="Intense Emphasis"/>
    <w:basedOn w:val="DefaultParagraphFont"/>
    <w:uiPriority w:val="21"/>
    <w:qFormat/>
    <w:rsid w:val="00D92A6D"/>
    <w:rPr>
      <w:i/>
      <w:iCs/>
      <w:color w:val="0F4761" w:themeColor="accent1" w:themeShade="BF"/>
    </w:rPr>
  </w:style>
  <w:style w:type="paragraph" w:styleId="IntenseQuote">
    <w:name w:val="Intense Quote"/>
    <w:basedOn w:val="Normal"/>
    <w:next w:val="Normal"/>
    <w:link w:val="IntenseQuoteChar"/>
    <w:uiPriority w:val="30"/>
    <w:qFormat/>
    <w:rsid w:val="00D92A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2A6D"/>
    <w:rPr>
      <w:i/>
      <w:iCs/>
      <w:color w:val="0F4761" w:themeColor="accent1" w:themeShade="BF"/>
    </w:rPr>
  </w:style>
  <w:style w:type="character" w:styleId="IntenseReference">
    <w:name w:val="Intense Reference"/>
    <w:basedOn w:val="DefaultParagraphFont"/>
    <w:uiPriority w:val="32"/>
    <w:qFormat/>
    <w:rsid w:val="00D92A6D"/>
    <w:rPr>
      <w:b/>
      <w:bCs/>
      <w:smallCaps/>
      <w:color w:val="0F4761" w:themeColor="accent1" w:themeShade="BF"/>
      <w:spacing w:val="5"/>
    </w:rPr>
  </w:style>
  <w:style w:type="paragraph" w:customStyle="1" w:styleId="BasicParagraph">
    <w:name w:val="[Basic Paragraph]"/>
    <w:basedOn w:val="Normal"/>
    <w:uiPriority w:val="99"/>
    <w:rsid w:val="00D92A6D"/>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D92A6D"/>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D92A6D"/>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D92A6D"/>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D92A6D"/>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D92A6D"/>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D92A6D"/>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D92A6D"/>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D92A6D"/>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D92A6D"/>
    <w:pPr>
      <w:spacing w:before="90" w:after="90"/>
      <w:ind w:left="180" w:right="180"/>
    </w:pPr>
  </w:style>
  <w:style w:type="paragraph" w:customStyle="1" w:styleId="ItalicSubheadAdditionalOptions">
    <w:name w:val="Italic Subhead (Additional Options)"/>
    <w:basedOn w:val="Normal"/>
    <w:uiPriority w:val="99"/>
    <w:rsid w:val="00D92A6D"/>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D92A6D"/>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D92A6D"/>
    <w:pPr>
      <w:spacing w:after="180"/>
    </w:pPr>
  </w:style>
  <w:style w:type="paragraph" w:customStyle="1" w:styleId="Bullets2ndlevel">
    <w:name w:val="Bullets: 2nd level"/>
    <w:basedOn w:val="BodyText"/>
    <w:uiPriority w:val="99"/>
    <w:rsid w:val="00D92A6D"/>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D92A6D"/>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D92A6D"/>
    <w:pPr>
      <w:shd w:val="clear" w:color="auto" w:fill="000000"/>
      <w:spacing w:before="270" w:after="270"/>
      <w:ind w:left="1260" w:right="1260"/>
      <w:jc w:val="center"/>
    </w:pPr>
  </w:style>
  <w:style w:type="paragraph" w:customStyle="1" w:styleId="Buttlet2ndlast">
    <w:name w:val="Buttlet 2nd last"/>
    <w:basedOn w:val="Bullets2ndlevel"/>
    <w:uiPriority w:val="99"/>
    <w:rsid w:val="00D92A6D"/>
    <w:pPr>
      <w:spacing w:after="180"/>
    </w:pPr>
  </w:style>
  <w:style w:type="paragraph" w:customStyle="1" w:styleId="ReviewQuestions-Shaded">
    <w:name w:val="Review Questions-Shaded"/>
    <w:basedOn w:val="BodyTextNoIndent"/>
    <w:uiPriority w:val="99"/>
    <w:rsid w:val="00D92A6D"/>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D92A6D"/>
    <w:pPr>
      <w:shd w:val="clear" w:color="auto" w:fill="000000"/>
      <w:spacing w:after="0"/>
      <w:ind w:left="540" w:right="270" w:hanging="180"/>
    </w:pPr>
  </w:style>
  <w:style w:type="paragraph" w:customStyle="1" w:styleId="BonusMatHead">
    <w:name w:val="Bonus Mat Head"/>
    <w:basedOn w:val="Normal"/>
    <w:uiPriority w:val="99"/>
    <w:rsid w:val="00D92A6D"/>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D92A6D"/>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D92A6D"/>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D92A6D"/>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D92A6D"/>
    <w:pPr>
      <w:ind w:right="90"/>
    </w:pPr>
    <w:rPr>
      <w:rFonts w:ascii="Gotham Narrow Light" w:hAnsi="Gotham Narrow Light" w:cs="Gotham Narrow Light"/>
    </w:rPr>
  </w:style>
  <w:style w:type="character" w:customStyle="1" w:styleId="BoldItalic">
    <w:name w:val="Bold Italic"/>
    <w:uiPriority w:val="99"/>
    <w:rsid w:val="00D92A6D"/>
    <w:rPr>
      <w:b/>
      <w:bCs/>
      <w:i/>
      <w:iCs/>
    </w:rPr>
  </w:style>
  <w:style w:type="character" w:customStyle="1" w:styleId="MedItalic">
    <w:name w:val="Med Italic"/>
    <w:basedOn w:val="DefaultParagraphFont"/>
    <w:uiPriority w:val="99"/>
    <w:rsid w:val="00D92A6D"/>
    <w:rPr>
      <w:rFonts w:ascii="Gotham Narrow Medium" w:hAnsi="Gotham Narrow Medium" w:cs="Gotham Narrow Medium"/>
      <w:i/>
      <w:iCs/>
    </w:rPr>
  </w:style>
  <w:style w:type="character" w:customStyle="1" w:styleId="Narrowmeditalic">
    <w:name w:val="Narrow med italic"/>
    <w:uiPriority w:val="99"/>
    <w:rsid w:val="00D92A6D"/>
    <w:rPr>
      <w:rFonts w:ascii="Gotham Narrow Medium" w:hAnsi="Gotham Narrow Medium" w:cs="Gotham Narrow Medium"/>
      <w:i/>
      <w:iCs/>
    </w:rPr>
  </w:style>
  <w:style w:type="character" w:customStyle="1" w:styleId="Book">
    <w:name w:val="Book"/>
    <w:uiPriority w:val="99"/>
    <w:rsid w:val="00D92A6D"/>
  </w:style>
  <w:style w:type="character" w:customStyle="1" w:styleId="Italiccopy">
    <w:name w:val="Italic copy"/>
    <w:uiPriority w:val="99"/>
    <w:rsid w:val="00D92A6D"/>
    <w:rPr>
      <w:i/>
      <w:iCs/>
    </w:rPr>
  </w:style>
  <w:style w:type="character" w:customStyle="1" w:styleId="LightItalic">
    <w:name w:val="Light Italic"/>
    <w:basedOn w:val="DefaultParagraphFont"/>
    <w:uiPriority w:val="99"/>
    <w:rsid w:val="00D92A6D"/>
    <w:rPr>
      <w:i/>
      <w:iCs/>
    </w:rPr>
  </w:style>
  <w:style w:type="paragraph" w:styleId="BodyText">
    <w:name w:val="Body Text"/>
    <w:basedOn w:val="Normal"/>
    <w:link w:val="BodyTextChar"/>
    <w:uiPriority w:val="99"/>
    <w:semiHidden/>
    <w:unhideWhenUsed/>
    <w:rsid w:val="00D92A6D"/>
    <w:pPr>
      <w:spacing w:after="120"/>
    </w:pPr>
  </w:style>
  <w:style w:type="character" w:customStyle="1" w:styleId="BodyTextChar">
    <w:name w:val="Body Text Char"/>
    <w:basedOn w:val="DefaultParagraphFont"/>
    <w:link w:val="BodyText"/>
    <w:uiPriority w:val="99"/>
    <w:semiHidden/>
    <w:rsid w:val="00D92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2930</Words>
  <Characters>16702</Characters>
  <Application>Microsoft Office Word</Application>
  <DocSecurity>0</DocSecurity>
  <Lines>139</Lines>
  <Paragraphs>39</Paragraphs>
  <ScaleCrop>false</ScaleCrop>
  <Company/>
  <LinksUpToDate>false</LinksUpToDate>
  <CharactersWithSpaces>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2025-07-15T20:15:00Z</dcterms:created>
  <dcterms:modified xsi:type="dcterms:W3CDTF">2025-07-15T20:16:00Z</dcterms:modified>
</cp:coreProperties>
</file>